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9F" w:rsidRPr="006F7771" w:rsidRDefault="001A0A9F" w:rsidP="001A0A9F">
      <w:pPr>
        <w:spacing w:after="20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УТВЕРЖДЕНО</w:t>
      </w:r>
    </w:p>
    <w:p w:rsidR="001A0A9F" w:rsidRPr="006F7771" w:rsidRDefault="001A0A9F" w:rsidP="001A0A9F">
      <w:pPr>
        <w:spacing w:after="20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генеральный директор ООО «ФИЗИКОН»</w:t>
      </w:r>
    </w:p>
    <w:p w:rsidR="001A0A9F" w:rsidRPr="006F7771" w:rsidRDefault="001A0A9F" w:rsidP="001A0A9F">
      <w:pPr>
        <w:spacing w:after="20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Д. И. Мамонтов _____________________</w:t>
      </w:r>
    </w:p>
    <w:p w:rsidR="001A0A9F" w:rsidRPr="006F7771" w:rsidRDefault="001A0A9F" w:rsidP="001A0A9F">
      <w:pPr>
        <w:jc w:val="right"/>
        <w:rPr>
          <w:rFonts w:ascii="Times New Roman" w:hAnsi="Times New Roman"/>
          <w:sz w:val="32"/>
          <w:szCs w:val="32"/>
        </w:rPr>
      </w:pPr>
    </w:p>
    <w:p w:rsidR="001A0A9F" w:rsidRPr="006F7771" w:rsidRDefault="001A0A9F" w:rsidP="001A0A9F">
      <w:pPr>
        <w:jc w:val="right"/>
        <w:rPr>
          <w:rFonts w:ascii="Times New Roman" w:hAnsi="Times New Roman"/>
          <w:sz w:val="32"/>
          <w:szCs w:val="32"/>
        </w:rPr>
      </w:pPr>
    </w:p>
    <w:p w:rsidR="007352AE" w:rsidRPr="006F7771" w:rsidRDefault="000E13C4" w:rsidP="001F4A1F">
      <w:pPr>
        <w:jc w:val="center"/>
        <w:rPr>
          <w:rFonts w:ascii="Arial" w:hAnsi="Arial" w:cs="Arial"/>
          <w:b/>
          <w:sz w:val="24"/>
          <w:szCs w:val="24"/>
        </w:rPr>
      </w:pPr>
      <w:r w:rsidRPr="006F7771">
        <w:rPr>
          <w:rFonts w:ascii="Arial" w:hAnsi="Arial" w:cs="Arial"/>
          <w:b/>
          <w:sz w:val="32"/>
          <w:szCs w:val="32"/>
        </w:rPr>
        <w:t>ОБЛАКО ЗНАНИЙ</w:t>
      </w:r>
      <w:r w:rsidR="001F4A1F" w:rsidRPr="006F7771">
        <w:rPr>
          <w:rFonts w:ascii="Arial" w:hAnsi="Arial" w:cs="Arial"/>
          <w:b/>
          <w:sz w:val="32"/>
          <w:szCs w:val="32"/>
        </w:rPr>
        <w:t>. ВИРТУАЛЬНАЯ ШКОЛА</w:t>
      </w:r>
      <w:r w:rsidR="006F7771" w:rsidRPr="006F7771">
        <w:rPr>
          <w:rFonts w:ascii="Arial" w:hAnsi="Arial" w:cs="Arial"/>
          <w:b/>
          <w:sz w:val="32"/>
          <w:szCs w:val="32"/>
        </w:rPr>
        <w:br/>
      </w:r>
      <w:r w:rsidR="00ED42F6" w:rsidRPr="006F7771">
        <w:rPr>
          <w:rFonts w:ascii="Arial" w:hAnsi="Arial" w:cs="Arial"/>
          <w:b/>
          <w:sz w:val="24"/>
          <w:szCs w:val="24"/>
        </w:rPr>
        <w:t>В</w:t>
      </w:r>
      <w:r w:rsidR="00D8613E" w:rsidRPr="006F7771">
        <w:rPr>
          <w:rFonts w:ascii="Arial" w:hAnsi="Arial" w:cs="Arial"/>
          <w:b/>
          <w:sz w:val="24"/>
          <w:szCs w:val="24"/>
        </w:rPr>
        <w:t xml:space="preserve">сероссийский </w:t>
      </w:r>
      <w:r w:rsidR="00866B61" w:rsidRPr="006F7771">
        <w:rPr>
          <w:rFonts w:ascii="Arial" w:hAnsi="Arial" w:cs="Arial"/>
          <w:b/>
          <w:sz w:val="24"/>
          <w:szCs w:val="24"/>
        </w:rPr>
        <w:t>к</w:t>
      </w:r>
      <w:r w:rsidR="00D97BCD" w:rsidRPr="006F7771">
        <w:rPr>
          <w:rFonts w:ascii="Arial" w:hAnsi="Arial" w:cs="Arial"/>
          <w:b/>
          <w:sz w:val="24"/>
          <w:szCs w:val="24"/>
        </w:rPr>
        <w:t>онкурс методических разработок</w:t>
      </w:r>
    </w:p>
    <w:p w:rsidR="008958EF" w:rsidRPr="006F7771" w:rsidRDefault="008958EF" w:rsidP="00D97B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7BCD" w:rsidRPr="006F7771" w:rsidRDefault="00866B61" w:rsidP="00D97BCD">
      <w:pPr>
        <w:jc w:val="center"/>
        <w:rPr>
          <w:rFonts w:ascii="Times New Roman" w:hAnsi="Times New Roman"/>
          <w:b/>
          <w:sz w:val="32"/>
          <w:szCs w:val="32"/>
        </w:rPr>
      </w:pPr>
      <w:r w:rsidRPr="006F7771">
        <w:rPr>
          <w:rFonts w:ascii="Times New Roman" w:hAnsi="Times New Roman"/>
          <w:b/>
          <w:sz w:val="32"/>
          <w:szCs w:val="32"/>
        </w:rPr>
        <w:t>ПОЛОЖЕНИЕ О КОНКУРСЕ</w:t>
      </w:r>
    </w:p>
    <w:p w:rsidR="00115761" w:rsidRPr="006F7771" w:rsidRDefault="00BA1ABF" w:rsidP="00BA1AB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A1ABF" w:rsidRPr="006F7771" w:rsidRDefault="00BA1ABF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Настоящее </w:t>
      </w:r>
      <w:r w:rsidR="00EA7BC3">
        <w:rPr>
          <w:rFonts w:ascii="Times New Roman" w:hAnsi="Times New Roman"/>
          <w:sz w:val="24"/>
          <w:szCs w:val="24"/>
        </w:rPr>
        <w:t>П</w:t>
      </w:r>
      <w:r w:rsidRPr="006F7771">
        <w:rPr>
          <w:rFonts w:ascii="Times New Roman" w:hAnsi="Times New Roman"/>
          <w:sz w:val="24"/>
          <w:szCs w:val="24"/>
        </w:rPr>
        <w:t xml:space="preserve">оложение определяет условия, порядок организации и проведения </w:t>
      </w:r>
      <w:r w:rsidR="00ED42F6" w:rsidRPr="006F7771">
        <w:rPr>
          <w:rFonts w:ascii="Times New Roman" w:hAnsi="Times New Roman"/>
          <w:sz w:val="24"/>
          <w:szCs w:val="24"/>
        </w:rPr>
        <w:t>В</w:t>
      </w:r>
      <w:r w:rsidRPr="006F7771">
        <w:rPr>
          <w:rFonts w:ascii="Times New Roman" w:hAnsi="Times New Roman"/>
          <w:sz w:val="24"/>
          <w:szCs w:val="24"/>
        </w:rPr>
        <w:t>сероссийского конкурса методических разработок «Облако знаний. Виртуальная школа» (далее Конкурс).</w:t>
      </w:r>
    </w:p>
    <w:p w:rsidR="00BA1ABF" w:rsidRPr="006F7771" w:rsidRDefault="00BA1ABF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Организатором конкурса является ООО «ФИЗИКОН» – электронное издательство-разработчик электронных образовательных ресурсов для школ, колледжей и вузов.</w:t>
      </w:r>
    </w:p>
    <w:p w:rsidR="000D1342" w:rsidRPr="006F7771" w:rsidRDefault="000D1342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Целью конкурса является создание условий для самореализации педагогического сообщества, развитие творческой деятельности педагогов, формирование ИКТ-грамотности и условий для внедрения информационных технологий в образовательный процесс.</w:t>
      </w:r>
    </w:p>
    <w:p w:rsidR="00BA1ABF" w:rsidRPr="006F7771" w:rsidRDefault="00BA1ABF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Организация и проведение конкурса обеспечиваются Оргкомитетом.</w:t>
      </w:r>
    </w:p>
    <w:p w:rsidR="00BA1ABF" w:rsidRDefault="00BA1ABF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Официальная информация о конкурсе размещается на сайте ООО «ФИЗИКОН» </w:t>
      </w:r>
      <w:hyperlink r:id="rId8" w:history="1"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6F777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physicon</w:t>
        </w:r>
        <w:r w:rsidRPr="006F777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F7771">
        <w:rPr>
          <w:rFonts w:ascii="Times New Roman" w:hAnsi="Times New Roman"/>
          <w:sz w:val="24"/>
          <w:szCs w:val="24"/>
        </w:rPr>
        <w:t xml:space="preserve"> и сайте проекта «Облако знаний» </w:t>
      </w:r>
      <w:r w:rsidRPr="006F7771">
        <w:rPr>
          <w:rFonts w:ascii="Times New Roman" w:hAnsi="Times New Roman"/>
          <w:sz w:val="24"/>
          <w:szCs w:val="24"/>
          <w:lang w:val="en-US"/>
        </w:rPr>
        <w:t>imumk</w:t>
      </w:r>
      <w:r w:rsidRPr="006F7771">
        <w:rPr>
          <w:rFonts w:ascii="Times New Roman" w:hAnsi="Times New Roman"/>
          <w:sz w:val="24"/>
          <w:szCs w:val="24"/>
        </w:rPr>
        <w:t>.</w:t>
      </w:r>
      <w:r w:rsidRPr="006F7771">
        <w:rPr>
          <w:rFonts w:ascii="Times New Roman" w:hAnsi="Times New Roman"/>
          <w:sz w:val="24"/>
          <w:szCs w:val="24"/>
          <w:lang w:val="en-US"/>
        </w:rPr>
        <w:t>ru</w:t>
      </w:r>
      <w:r w:rsidR="00C91768" w:rsidRPr="006F7771">
        <w:rPr>
          <w:rFonts w:ascii="Times New Roman" w:hAnsi="Times New Roman"/>
          <w:sz w:val="24"/>
          <w:szCs w:val="24"/>
        </w:rPr>
        <w:t xml:space="preserve"> (далее Сайты)</w:t>
      </w:r>
      <w:r w:rsidRPr="006F7771">
        <w:rPr>
          <w:rFonts w:ascii="Times New Roman" w:hAnsi="Times New Roman"/>
          <w:sz w:val="24"/>
          <w:szCs w:val="24"/>
        </w:rPr>
        <w:t>.</w:t>
      </w:r>
    </w:p>
    <w:p w:rsidR="00EA7BC3" w:rsidRPr="006F7771" w:rsidRDefault="00EA7BC3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действует до завершения конкурсных мероприятий. Положение может быть изменено или дополнено соответствующим решением Оргкомитета. Все изменения Положения публикуются на Сайтах.</w:t>
      </w:r>
    </w:p>
    <w:p w:rsidR="000D1342" w:rsidRPr="006F7771" w:rsidRDefault="000D1342" w:rsidP="00C9176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91768" w:rsidRPr="006F7771" w:rsidRDefault="00C91768" w:rsidP="00C91768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Оргкомитет Конкурса</w:t>
      </w:r>
    </w:p>
    <w:p w:rsidR="00C91768" w:rsidRPr="006F7771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Для организации и проведения Конкурса создается организационный комитет (далее – Оргкомитет).</w:t>
      </w:r>
    </w:p>
    <w:p w:rsidR="00C91768" w:rsidRPr="006F7771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Председателем Оргкомитета является генеральный директор ООО «ФИЗИКОН» Мамонтов Денис Игоревич.</w:t>
      </w:r>
    </w:p>
    <w:p w:rsidR="00C91768" w:rsidRPr="006F7771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Контактные данные Оргкомитета:</w:t>
      </w:r>
    </w:p>
    <w:p w:rsidR="00C91768" w:rsidRPr="006F7771" w:rsidRDefault="003A538A" w:rsidP="00C91768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т</w:t>
      </w:r>
      <w:r w:rsidR="00C91768" w:rsidRPr="006F7771">
        <w:rPr>
          <w:rFonts w:ascii="Times New Roman" w:hAnsi="Times New Roman"/>
          <w:sz w:val="24"/>
          <w:szCs w:val="24"/>
        </w:rPr>
        <w:t>елефон для справок: +7 (499) 744-67-57</w:t>
      </w:r>
    </w:p>
    <w:p w:rsidR="00C91768" w:rsidRPr="006F7771" w:rsidRDefault="003A538A" w:rsidP="00C91768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  <w:lang w:val="en-US"/>
        </w:rPr>
        <w:t>e</w:t>
      </w:r>
      <w:r w:rsidR="00C91768" w:rsidRPr="006F7771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9" w:history="1">
        <w:r w:rsidR="00C91768"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contest@physicon.ru</w:t>
        </w:r>
      </w:hyperlink>
    </w:p>
    <w:p w:rsidR="00C91768" w:rsidRPr="006F7771" w:rsidRDefault="00C91768" w:rsidP="00C91768">
      <w:pPr>
        <w:pStyle w:val="a3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C91768" w:rsidRPr="006F7771" w:rsidRDefault="00C91768" w:rsidP="00C91768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C91768" w:rsidRPr="006F7771" w:rsidRDefault="00EA7BC3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</w:t>
      </w:r>
      <w:r w:rsidR="00C91768" w:rsidRPr="006F7771">
        <w:rPr>
          <w:rFonts w:ascii="Times New Roman" w:hAnsi="Times New Roman"/>
          <w:sz w:val="24"/>
          <w:szCs w:val="24"/>
        </w:rPr>
        <w:t xml:space="preserve"> в Конкурсе </w:t>
      </w:r>
      <w:r>
        <w:rPr>
          <w:rFonts w:ascii="Times New Roman" w:hAnsi="Times New Roman"/>
          <w:sz w:val="24"/>
          <w:szCs w:val="24"/>
        </w:rPr>
        <w:t xml:space="preserve">приглашаются </w:t>
      </w:r>
      <w:r w:rsidR="00C91768" w:rsidRPr="006F7771">
        <w:rPr>
          <w:rFonts w:ascii="Times New Roman" w:hAnsi="Times New Roman"/>
          <w:sz w:val="24"/>
          <w:szCs w:val="24"/>
        </w:rPr>
        <w:t>учителя любых общеобразовательных учреждений</w:t>
      </w:r>
      <w:r>
        <w:rPr>
          <w:rFonts w:ascii="Times New Roman" w:hAnsi="Times New Roman"/>
          <w:sz w:val="24"/>
          <w:szCs w:val="24"/>
        </w:rPr>
        <w:t>, педагоги дополнительного образования</w:t>
      </w:r>
      <w:r w:rsidR="00C91768" w:rsidRPr="006F7771">
        <w:rPr>
          <w:rFonts w:ascii="Times New Roman" w:hAnsi="Times New Roman"/>
          <w:sz w:val="24"/>
          <w:szCs w:val="24"/>
        </w:rPr>
        <w:t xml:space="preserve"> (далее Участники).</w:t>
      </w:r>
    </w:p>
    <w:p w:rsidR="00C91768" w:rsidRPr="006F7771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Возраст Участников Конкурса не ограничивается.</w:t>
      </w:r>
    </w:p>
    <w:p w:rsidR="00C91768" w:rsidRPr="006F7771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Участие в Конкурсе может быть индивидуальным и групповым.</w:t>
      </w:r>
    </w:p>
    <w:p w:rsidR="00C91768" w:rsidRDefault="00C91768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Участники принимают участие в Конкурсе на бесплатной основе.</w:t>
      </w:r>
    </w:p>
    <w:p w:rsidR="00EA7BC3" w:rsidRPr="006F7771" w:rsidRDefault="00EA7BC3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работ от каждого Участника – не более 3.</w:t>
      </w:r>
    </w:p>
    <w:p w:rsidR="00F720A5" w:rsidRDefault="00F720A5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Исключительные права на Работу сохраняются за Участником Конкурса.</w:t>
      </w:r>
    </w:p>
    <w:p w:rsidR="00C91768" w:rsidRDefault="00EA7BC3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Отправляя Работу на Конкурс</w:t>
      </w:r>
      <w:r w:rsidR="00C91768" w:rsidRPr="006F77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Участник соглашается</w:t>
      </w:r>
      <w:r w:rsidR="00C91768" w:rsidRPr="006F7771">
        <w:rPr>
          <w:rFonts w:ascii="Times New Roman" w:hAnsi="Times New Roman"/>
          <w:sz w:val="24"/>
          <w:szCs w:val="24"/>
        </w:rPr>
        <w:t xml:space="preserve"> с настоящим Положением и </w:t>
      </w:r>
      <w:r>
        <w:rPr>
          <w:rFonts w:ascii="Times New Roman" w:hAnsi="Times New Roman"/>
          <w:sz w:val="24"/>
          <w:szCs w:val="24"/>
        </w:rPr>
        <w:t xml:space="preserve">дает разрешение </w:t>
      </w:r>
      <w:r w:rsidR="00C91768" w:rsidRPr="006F7771">
        <w:rPr>
          <w:rFonts w:ascii="Times New Roman" w:hAnsi="Times New Roman"/>
          <w:sz w:val="24"/>
          <w:szCs w:val="24"/>
        </w:rPr>
        <w:t xml:space="preserve">Оргкомитету </w:t>
      </w:r>
      <w:r>
        <w:rPr>
          <w:rFonts w:ascii="Times New Roman" w:hAnsi="Times New Roman"/>
          <w:sz w:val="24"/>
          <w:szCs w:val="24"/>
        </w:rPr>
        <w:t xml:space="preserve">на использование </w:t>
      </w:r>
      <w:r w:rsidRPr="006F7771">
        <w:rPr>
          <w:rFonts w:ascii="Times New Roman" w:hAnsi="Times New Roman"/>
          <w:sz w:val="24"/>
          <w:szCs w:val="24"/>
        </w:rPr>
        <w:t xml:space="preserve">материалов его Работы </w:t>
      </w:r>
      <w:r>
        <w:rPr>
          <w:rFonts w:ascii="Times New Roman" w:hAnsi="Times New Roman"/>
          <w:sz w:val="24"/>
          <w:szCs w:val="24"/>
        </w:rPr>
        <w:t xml:space="preserve">в любых целях, в т. ч. </w:t>
      </w:r>
      <w:r w:rsidR="00C91768" w:rsidRPr="006F7771">
        <w:rPr>
          <w:rFonts w:ascii="Times New Roman" w:hAnsi="Times New Roman"/>
          <w:sz w:val="24"/>
          <w:szCs w:val="24"/>
        </w:rPr>
        <w:t xml:space="preserve">включение в сборники, переработку, публикацию (в т. ч. в сети Интернет) при условии указания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="00C91768" w:rsidRPr="006F7771">
        <w:rPr>
          <w:rFonts w:ascii="Times New Roman" w:hAnsi="Times New Roman"/>
          <w:sz w:val="24"/>
          <w:szCs w:val="24"/>
        </w:rPr>
        <w:t>как автора</w:t>
      </w:r>
      <w:r>
        <w:rPr>
          <w:rFonts w:ascii="Times New Roman" w:hAnsi="Times New Roman"/>
          <w:sz w:val="24"/>
          <w:szCs w:val="24"/>
        </w:rPr>
        <w:t xml:space="preserve"> используемых материалов</w:t>
      </w:r>
      <w:r w:rsidR="00C91768" w:rsidRPr="006F7771">
        <w:rPr>
          <w:rFonts w:ascii="Times New Roman" w:hAnsi="Times New Roman"/>
          <w:sz w:val="24"/>
          <w:szCs w:val="24"/>
        </w:rPr>
        <w:t>.</w:t>
      </w:r>
    </w:p>
    <w:p w:rsidR="00F720A5" w:rsidRPr="006F7771" w:rsidRDefault="00F720A5" w:rsidP="00C91768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 соглашаются с тем, что персональные данные (имя, отчество, фамилия, адрес, телефонный номер, адрес электронной почты, наименование общеобразовательной организации) собираются, хранятся, систематизируются, уточняются и используются Оргкомитетом для целей организации и подведения итогов Конкурса. Представленные персональные данные не подлежат разглашению третьим лицам.</w:t>
      </w:r>
    </w:p>
    <w:p w:rsidR="00C91768" w:rsidRPr="006F7771" w:rsidRDefault="00C91768" w:rsidP="00C91768">
      <w:pPr>
        <w:pStyle w:val="a3"/>
        <w:ind w:left="792"/>
        <w:jc w:val="both"/>
        <w:rPr>
          <w:rFonts w:ascii="Times New Roman" w:hAnsi="Times New Roman"/>
          <w:sz w:val="24"/>
          <w:szCs w:val="24"/>
        </w:rPr>
      </w:pPr>
    </w:p>
    <w:p w:rsidR="00AB1B2C" w:rsidRPr="006F7771" w:rsidRDefault="000E02DD" w:rsidP="00BA1AB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Предмет Конкурса</w:t>
      </w:r>
    </w:p>
    <w:p w:rsidR="000E02DD" w:rsidRPr="006F7771" w:rsidRDefault="000E02DD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Предметом Конкурса является Работа – методическая разработка Участника (модель урока, сценарий мастер-класса).</w:t>
      </w:r>
    </w:p>
    <w:p w:rsidR="000E02DD" w:rsidRPr="006F7771" w:rsidRDefault="009C0407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В основе </w:t>
      </w:r>
      <w:r w:rsidR="000E02DD" w:rsidRPr="006F7771">
        <w:rPr>
          <w:rFonts w:ascii="Times New Roman" w:hAnsi="Times New Roman"/>
          <w:sz w:val="24"/>
          <w:szCs w:val="24"/>
        </w:rPr>
        <w:t xml:space="preserve">Работы </w:t>
      </w:r>
      <w:r w:rsidRPr="006F7771">
        <w:rPr>
          <w:rFonts w:ascii="Times New Roman" w:hAnsi="Times New Roman"/>
          <w:sz w:val="24"/>
          <w:szCs w:val="24"/>
        </w:rPr>
        <w:t>должно лежать использование учебных материалов</w:t>
      </w:r>
      <w:r w:rsidR="00752185" w:rsidRPr="006F7771">
        <w:rPr>
          <w:rFonts w:ascii="Times New Roman" w:hAnsi="Times New Roman"/>
          <w:sz w:val="24"/>
          <w:szCs w:val="24"/>
        </w:rPr>
        <w:t xml:space="preserve"> программных продуктов</w:t>
      </w:r>
      <w:r w:rsidRPr="006F7771">
        <w:rPr>
          <w:rFonts w:ascii="Times New Roman" w:hAnsi="Times New Roman"/>
          <w:sz w:val="24"/>
          <w:szCs w:val="24"/>
        </w:rPr>
        <w:t xml:space="preserve"> </w:t>
      </w:r>
      <w:r w:rsidR="000E02DD" w:rsidRPr="006F7771">
        <w:rPr>
          <w:rFonts w:ascii="Times New Roman" w:hAnsi="Times New Roman"/>
          <w:sz w:val="24"/>
          <w:szCs w:val="24"/>
        </w:rPr>
        <w:t>издательства «ФИЗИКОН»</w:t>
      </w:r>
      <w:r w:rsidR="00ED42F6" w:rsidRPr="006F7771">
        <w:rPr>
          <w:rFonts w:ascii="Times New Roman" w:hAnsi="Times New Roman"/>
          <w:sz w:val="24"/>
          <w:szCs w:val="24"/>
        </w:rPr>
        <w:t xml:space="preserve"> (далее Продуктов)</w:t>
      </w:r>
      <w:r w:rsidR="000E02DD" w:rsidRPr="006F7771">
        <w:rPr>
          <w:rFonts w:ascii="Times New Roman" w:hAnsi="Times New Roman"/>
          <w:sz w:val="24"/>
          <w:szCs w:val="24"/>
        </w:rPr>
        <w:t>:</w:t>
      </w:r>
    </w:p>
    <w:p w:rsidR="000E02DD" w:rsidRPr="006F7771" w:rsidRDefault="009C0407" w:rsidP="000E02DD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«Облак</w:t>
      </w:r>
      <w:r w:rsidR="00752185" w:rsidRPr="006F7771">
        <w:rPr>
          <w:rFonts w:ascii="Times New Roman" w:hAnsi="Times New Roman"/>
          <w:sz w:val="24"/>
          <w:szCs w:val="24"/>
        </w:rPr>
        <w:t>о</w:t>
      </w:r>
      <w:r w:rsidRPr="006F7771">
        <w:rPr>
          <w:rFonts w:ascii="Times New Roman" w:hAnsi="Times New Roman"/>
          <w:sz w:val="24"/>
          <w:szCs w:val="24"/>
        </w:rPr>
        <w:t xml:space="preserve"> знаний»</w:t>
      </w:r>
      <w:r w:rsidR="000E02DD" w:rsidRPr="006F7771">
        <w:rPr>
          <w:rFonts w:ascii="Times New Roman" w:hAnsi="Times New Roman"/>
          <w:sz w:val="24"/>
          <w:szCs w:val="24"/>
        </w:rPr>
        <w:t xml:space="preserve"> (</w:t>
      </w:r>
      <w:r w:rsidR="00AF688A">
        <w:rPr>
          <w:rFonts w:ascii="Times New Roman" w:hAnsi="Times New Roman"/>
          <w:sz w:val="24"/>
          <w:szCs w:val="24"/>
        </w:rPr>
        <w:t xml:space="preserve">интерактивные </w:t>
      </w:r>
      <w:r w:rsidR="000E02DD" w:rsidRPr="006F7771">
        <w:rPr>
          <w:rFonts w:ascii="Times New Roman" w:hAnsi="Times New Roman"/>
          <w:sz w:val="24"/>
          <w:szCs w:val="24"/>
        </w:rPr>
        <w:t>рабочие тетради, задачники и тренажеры по подготовке к ЕГЭ),</w:t>
      </w:r>
    </w:p>
    <w:p w:rsidR="000E02DD" w:rsidRPr="006F7771" w:rsidRDefault="000E02DD" w:rsidP="000E02DD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«Открытая коллекция» – мультимедиа-библиотеки для работы с интерактивными досками.</w:t>
      </w:r>
    </w:p>
    <w:p w:rsidR="009C6A6E" w:rsidRPr="006F7771" w:rsidRDefault="000E02DD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Работа </w:t>
      </w:r>
      <w:r w:rsidR="004645DA" w:rsidRPr="006F7771">
        <w:rPr>
          <w:rFonts w:ascii="Times New Roman" w:hAnsi="Times New Roman"/>
          <w:sz w:val="24"/>
          <w:szCs w:val="24"/>
        </w:rPr>
        <w:t xml:space="preserve">может относиться к любой предметной области </w:t>
      </w:r>
      <w:r w:rsidRPr="006F7771">
        <w:rPr>
          <w:rFonts w:ascii="Times New Roman" w:hAnsi="Times New Roman"/>
          <w:sz w:val="24"/>
          <w:szCs w:val="24"/>
        </w:rPr>
        <w:t xml:space="preserve">любой ступени образования </w:t>
      </w:r>
      <w:r w:rsidR="004645DA" w:rsidRPr="006F7771">
        <w:rPr>
          <w:rFonts w:ascii="Times New Roman" w:hAnsi="Times New Roman"/>
          <w:sz w:val="24"/>
          <w:szCs w:val="24"/>
        </w:rPr>
        <w:t>и соответствовать любому этапу</w:t>
      </w:r>
      <w:r w:rsidR="00115761" w:rsidRPr="006F7771">
        <w:rPr>
          <w:rFonts w:ascii="Times New Roman" w:hAnsi="Times New Roman"/>
          <w:sz w:val="24"/>
          <w:szCs w:val="24"/>
        </w:rPr>
        <w:t xml:space="preserve"> изучения</w:t>
      </w:r>
      <w:r w:rsidR="004645DA" w:rsidRPr="006F7771">
        <w:rPr>
          <w:rFonts w:ascii="Times New Roman" w:hAnsi="Times New Roman"/>
          <w:sz w:val="24"/>
          <w:szCs w:val="24"/>
        </w:rPr>
        <w:t xml:space="preserve"> </w:t>
      </w:r>
      <w:r w:rsidR="008958EF" w:rsidRPr="006F7771">
        <w:rPr>
          <w:rFonts w:ascii="Times New Roman" w:hAnsi="Times New Roman"/>
          <w:sz w:val="24"/>
          <w:szCs w:val="24"/>
        </w:rPr>
        <w:t xml:space="preserve">школьной </w:t>
      </w:r>
      <w:r w:rsidR="004645DA" w:rsidRPr="006F7771">
        <w:rPr>
          <w:rFonts w:ascii="Times New Roman" w:hAnsi="Times New Roman"/>
          <w:sz w:val="24"/>
          <w:szCs w:val="24"/>
        </w:rPr>
        <w:t>программы</w:t>
      </w:r>
      <w:r w:rsidR="00D31D1A" w:rsidRPr="006F7771">
        <w:rPr>
          <w:rFonts w:ascii="Times New Roman" w:hAnsi="Times New Roman"/>
          <w:sz w:val="24"/>
          <w:szCs w:val="24"/>
        </w:rPr>
        <w:t>.</w:t>
      </w:r>
    </w:p>
    <w:p w:rsidR="00ED42F6" w:rsidRPr="006F7771" w:rsidRDefault="00ED42F6" w:rsidP="00ED42F6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Работа должна включать:</w:t>
      </w:r>
    </w:p>
    <w:p w:rsidR="00ED42F6" w:rsidRPr="006F7771" w:rsidRDefault="005902CA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заполненную </w:t>
      </w:r>
      <w:r w:rsidR="00ED42F6" w:rsidRPr="006F7771">
        <w:rPr>
          <w:rFonts w:ascii="Times New Roman" w:hAnsi="Times New Roman"/>
          <w:sz w:val="24"/>
          <w:szCs w:val="24"/>
        </w:rPr>
        <w:t xml:space="preserve">анкету (заполняется на сайте </w:t>
      </w:r>
      <w:hyperlink r:id="rId10" w:history="1">
        <w:r w:rsidR="00ED42F6"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D42F6" w:rsidRPr="006F7771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D42F6"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imumk</w:t>
        </w:r>
        <w:r w:rsidR="00ED42F6" w:rsidRPr="006F7771">
          <w:rPr>
            <w:rStyle w:val="a4"/>
            <w:rFonts w:ascii="Times New Roman" w:hAnsi="Times New Roman"/>
            <w:sz w:val="24"/>
            <w:szCs w:val="24"/>
          </w:rPr>
          <w:t>.</w:t>
        </w:r>
        <w:r w:rsidR="00ED42F6"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ED42F6" w:rsidRPr="006F7771">
          <w:rPr>
            <w:rStyle w:val="a4"/>
            <w:rFonts w:ascii="Times New Roman" w:hAnsi="Times New Roman"/>
            <w:sz w:val="24"/>
            <w:szCs w:val="24"/>
          </w:rPr>
          <w:t>/</w:t>
        </w:r>
        <w:r w:rsidR="00ED42F6"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contest</w:t>
        </w:r>
      </w:hyperlink>
      <w:r w:rsidR="00ED42F6" w:rsidRPr="006F7771">
        <w:rPr>
          <w:rFonts w:ascii="Times New Roman" w:hAnsi="Times New Roman"/>
          <w:sz w:val="24"/>
          <w:szCs w:val="24"/>
        </w:rPr>
        <w:t>),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презентацию (прикрепляется к анкете на указанном выше сайте).</w:t>
      </w:r>
    </w:p>
    <w:p w:rsidR="00ED42F6" w:rsidRPr="006F7771" w:rsidRDefault="00ED42F6" w:rsidP="00ED42F6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Презентация должна: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содержать четкое описание структуры методического плана занятия, обоснованность выделения этапов и использования Продуктов на них;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включать в себя описание разнообразных способов использования Продуктов на занятии;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включать в себя описание современных форм организации занятия, повышающих эффективность использования интерактивных учебных материалов, указание формируемых с их помощью универсальных учебных действий;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быть проиллюстрирована фотографиями, показывающими наиболее важные этапы работы обучающихся с образовательным контентом;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быть проиллюстрирована моментальными снимками (скриншотами) с комментариями, поясняющими связь между используемыми электронными образовательными разработками компании «ФИЗИКОН» и реализацией методических целей занятия.</w:t>
      </w:r>
    </w:p>
    <w:p w:rsidR="00EA7BC3" w:rsidRDefault="00EA7BC3" w:rsidP="00ED42F6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Участника:</w:t>
      </w:r>
    </w:p>
    <w:p w:rsidR="00EA7BC3" w:rsidRDefault="00F720A5" w:rsidP="00EA7BC3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содержать оригинальные авторские материалы Участника,</w:t>
      </w:r>
    </w:p>
    <w:p w:rsidR="00F720A5" w:rsidRDefault="00F720A5" w:rsidP="00EA7BC3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должна содержать материалы, нарушающие право на неприкосновенность частной жизни, имущественные права третьих лиц,</w:t>
      </w:r>
    </w:p>
    <w:p w:rsidR="00F720A5" w:rsidRDefault="00F720A5" w:rsidP="00EA7BC3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должна содержать политическую или религиозную символику, политические лозунги, рекламу,</w:t>
      </w:r>
    </w:p>
    <w:p w:rsidR="00EA7BC3" w:rsidRPr="006F7771" w:rsidRDefault="00F720A5" w:rsidP="00EA7BC3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должна </w:t>
      </w:r>
      <w:r w:rsidR="00EA7BC3">
        <w:rPr>
          <w:rFonts w:ascii="Times New Roman" w:hAnsi="Times New Roman"/>
          <w:sz w:val="24"/>
          <w:szCs w:val="24"/>
        </w:rPr>
        <w:t>нарушать действующее законодательство Российской Федерации.</w:t>
      </w:r>
    </w:p>
    <w:p w:rsidR="00ED42F6" w:rsidRPr="006F7771" w:rsidRDefault="00ED42F6" w:rsidP="00ED42F6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Технические требования к презентации: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Презентация направляется в электронном формате.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Презентация готовится на русском языке.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Допустимые форматы файлов презентации: .pdf, .ppt или .pptx. 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Объем презентации – не более 20 МБ.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Количество слайдов презентации не регламентируется. Рекомендуемое количество – от 10 до 20.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Первый слайд презентации должен содержать наименование Работы, ФИО, должность и место работы участников.</w:t>
      </w:r>
    </w:p>
    <w:p w:rsidR="000E02DD" w:rsidRPr="006F7771" w:rsidRDefault="000E02DD" w:rsidP="000E02DD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E02DD" w:rsidRPr="006F7771" w:rsidRDefault="000E02DD" w:rsidP="000E02DD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367CD2" w:rsidRPr="006F7771" w:rsidRDefault="000E02DD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Участник должен направить</w:t>
      </w:r>
      <w:r w:rsidR="00ED42F6" w:rsidRPr="006F7771">
        <w:rPr>
          <w:rFonts w:ascii="Times New Roman" w:hAnsi="Times New Roman"/>
          <w:sz w:val="24"/>
          <w:szCs w:val="24"/>
        </w:rPr>
        <w:t xml:space="preserve"> Р</w:t>
      </w:r>
      <w:r w:rsidR="00367CD2" w:rsidRPr="006F7771">
        <w:rPr>
          <w:rFonts w:ascii="Times New Roman" w:hAnsi="Times New Roman"/>
          <w:sz w:val="24"/>
          <w:szCs w:val="24"/>
        </w:rPr>
        <w:t xml:space="preserve">аботу </w:t>
      </w:r>
      <w:r w:rsidRPr="006F7771">
        <w:rPr>
          <w:rFonts w:ascii="Times New Roman" w:hAnsi="Times New Roman"/>
          <w:sz w:val="24"/>
          <w:szCs w:val="24"/>
        </w:rPr>
        <w:t xml:space="preserve">с помощью веб-страницы </w:t>
      </w:r>
      <w:hyperlink r:id="rId11" w:history="1"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F7771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imumk</w:t>
        </w:r>
        <w:r w:rsidRPr="006F777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6F7771">
          <w:rPr>
            <w:rStyle w:val="a4"/>
            <w:rFonts w:ascii="Times New Roman" w:hAnsi="Times New Roman"/>
            <w:sz w:val="24"/>
            <w:szCs w:val="24"/>
          </w:rPr>
          <w:t>/</w:t>
        </w:r>
        <w:r w:rsidRPr="006F7771">
          <w:rPr>
            <w:rStyle w:val="a4"/>
            <w:rFonts w:ascii="Times New Roman" w:hAnsi="Times New Roman"/>
            <w:sz w:val="24"/>
            <w:szCs w:val="24"/>
            <w:lang w:val="en-US"/>
          </w:rPr>
          <w:t>contest</w:t>
        </w:r>
      </w:hyperlink>
      <w:r w:rsidRPr="006F7771">
        <w:rPr>
          <w:rFonts w:ascii="Times New Roman" w:hAnsi="Times New Roman"/>
          <w:sz w:val="24"/>
          <w:szCs w:val="24"/>
        </w:rPr>
        <w:t>.</w:t>
      </w:r>
    </w:p>
    <w:p w:rsidR="000E02DD" w:rsidRPr="006F7771" w:rsidRDefault="000E02DD" w:rsidP="000E02DD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Приемка </w:t>
      </w:r>
      <w:r w:rsidR="00ED42F6" w:rsidRPr="006F7771">
        <w:rPr>
          <w:rFonts w:ascii="Times New Roman" w:hAnsi="Times New Roman"/>
          <w:sz w:val="24"/>
          <w:szCs w:val="24"/>
        </w:rPr>
        <w:t>Р</w:t>
      </w:r>
      <w:r w:rsidRPr="006F7771">
        <w:rPr>
          <w:rFonts w:ascii="Times New Roman" w:hAnsi="Times New Roman"/>
          <w:sz w:val="24"/>
          <w:szCs w:val="24"/>
        </w:rPr>
        <w:t xml:space="preserve">абот осуществляется в период с 10 марта по 1 июня 2016 года. </w:t>
      </w:r>
    </w:p>
    <w:p w:rsidR="000E02DD" w:rsidRPr="006F7771" w:rsidRDefault="000E02DD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Оргкомитет</w:t>
      </w:r>
      <w:r w:rsidR="00115761" w:rsidRPr="006F7771">
        <w:rPr>
          <w:rFonts w:ascii="Times New Roman" w:hAnsi="Times New Roman"/>
          <w:sz w:val="24"/>
          <w:szCs w:val="24"/>
        </w:rPr>
        <w:t xml:space="preserve"> не </w:t>
      </w:r>
      <w:r w:rsidRPr="006F7771">
        <w:rPr>
          <w:rFonts w:ascii="Times New Roman" w:hAnsi="Times New Roman"/>
          <w:sz w:val="24"/>
          <w:szCs w:val="24"/>
        </w:rPr>
        <w:t xml:space="preserve">принимает </w:t>
      </w:r>
      <w:r w:rsidR="00115761" w:rsidRPr="006F7771">
        <w:rPr>
          <w:rFonts w:ascii="Times New Roman" w:hAnsi="Times New Roman"/>
          <w:sz w:val="24"/>
          <w:szCs w:val="24"/>
        </w:rPr>
        <w:t xml:space="preserve">к рассмотрению </w:t>
      </w:r>
      <w:r w:rsidRPr="006F7771">
        <w:rPr>
          <w:rFonts w:ascii="Times New Roman" w:hAnsi="Times New Roman"/>
          <w:sz w:val="24"/>
          <w:szCs w:val="24"/>
        </w:rPr>
        <w:t>работы:</w:t>
      </w:r>
    </w:p>
    <w:p w:rsidR="000E02DD" w:rsidRPr="006F7771" w:rsidRDefault="000E02DD" w:rsidP="000E02DD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не соответствующие</w:t>
      </w:r>
      <w:r w:rsidR="00115761" w:rsidRPr="006F7771">
        <w:rPr>
          <w:rFonts w:ascii="Times New Roman" w:hAnsi="Times New Roman"/>
          <w:sz w:val="24"/>
          <w:szCs w:val="24"/>
        </w:rPr>
        <w:t xml:space="preserve"> критериям Конкурса, </w:t>
      </w:r>
    </w:p>
    <w:p w:rsidR="00115761" w:rsidRPr="006F7771" w:rsidRDefault="000E02DD" w:rsidP="000E02DD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присланные</w:t>
      </w:r>
      <w:r w:rsidR="00115761" w:rsidRPr="006F7771">
        <w:rPr>
          <w:rFonts w:ascii="Times New Roman" w:hAnsi="Times New Roman"/>
          <w:sz w:val="24"/>
          <w:szCs w:val="24"/>
        </w:rPr>
        <w:t xml:space="preserve"> позже </w:t>
      </w:r>
      <w:r w:rsidRPr="006F7771">
        <w:rPr>
          <w:rFonts w:ascii="Times New Roman" w:hAnsi="Times New Roman"/>
          <w:sz w:val="24"/>
          <w:szCs w:val="24"/>
        </w:rPr>
        <w:t>окончания приемки</w:t>
      </w:r>
      <w:r w:rsidR="00115761" w:rsidRPr="006F7771">
        <w:rPr>
          <w:rFonts w:ascii="Times New Roman" w:hAnsi="Times New Roman"/>
          <w:sz w:val="24"/>
          <w:szCs w:val="24"/>
        </w:rPr>
        <w:t xml:space="preserve"> работ.</w:t>
      </w:r>
    </w:p>
    <w:p w:rsidR="002C5E74" w:rsidRPr="006F7771" w:rsidRDefault="00C91768" w:rsidP="00BA1ABF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Результаты</w:t>
      </w:r>
      <w:r w:rsidR="00D50C59" w:rsidRPr="006F7771">
        <w:rPr>
          <w:rFonts w:ascii="Times New Roman" w:hAnsi="Times New Roman"/>
          <w:sz w:val="24"/>
          <w:szCs w:val="24"/>
        </w:rPr>
        <w:t xml:space="preserve"> </w:t>
      </w:r>
      <w:r w:rsidRPr="006F7771">
        <w:rPr>
          <w:rFonts w:ascii="Times New Roman" w:hAnsi="Times New Roman"/>
          <w:sz w:val="24"/>
          <w:szCs w:val="24"/>
        </w:rPr>
        <w:t>К</w:t>
      </w:r>
      <w:r w:rsidR="00D50C59" w:rsidRPr="006F7771">
        <w:rPr>
          <w:rFonts w:ascii="Times New Roman" w:hAnsi="Times New Roman"/>
          <w:sz w:val="24"/>
          <w:szCs w:val="24"/>
        </w:rPr>
        <w:t xml:space="preserve">онкурса будут </w:t>
      </w:r>
      <w:r w:rsidRPr="006F7771">
        <w:rPr>
          <w:rFonts w:ascii="Times New Roman" w:hAnsi="Times New Roman"/>
          <w:sz w:val="24"/>
          <w:szCs w:val="24"/>
        </w:rPr>
        <w:t xml:space="preserve">опубликованы на Сайтах Конкурса </w:t>
      </w:r>
      <w:r w:rsidR="00866B61" w:rsidRPr="006F7771">
        <w:rPr>
          <w:rFonts w:ascii="Times New Roman" w:hAnsi="Times New Roman"/>
          <w:sz w:val="24"/>
          <w:szCs w:val="24"/>
        </w:rPr>
        <w:t>до 15</w:t>
      </w:r>
      <w:r w:rsidR="00D50C59" w:rsidRPr="006F7771">
        <w:rPr>
          <w:rFonts w:ascii="Times New Roman" w:hAnsi="Times New Roman"/>
          <w:sz w:val="24"/>
          <w:szCs w:val="24"/>
        </w:rPr>
        <w:t>.0</w:t>
      </w:r>
      <w:r w:rsidR="00866B61" w:rsidRPr="006F7771">
        <w:rPr>
          <w:rFonts w:ascii="Times New Roman" w:hAnsi="Times New Roman"/>
          <w:sz w:val="24"/>
          <w:szCs w:val="24"/>
        </w:rPr>
        <w:t>6</w:t>
      </w:r>
      <w:r w:rsidR="00D50C59" w:rsidRPr="006F7771">
        <w:rPr>
          <w:rFonts w:ascii="Times New Roman" w:hAnsi="Times New Roman"/>
          <w:sz w:val="24"/>
          <w:szCs w:val="24"/>
        </w:rPr>
        <w:t>.2016.</w:t>
      </w:r>
      <w:r w:rsidR="002C5E74" w:rsidRPr="006F7771">
        <w:rPr>
          <w:rFonts w:ascii="Times New Roman" w:hAnsi="Times New Roman"/>
          <w:sz w:val="24"/>
          <w:szCs w:val="24"/>
        </w:rPr>
        <w:t xml:space="preserve"> </w:t>
      </w:r>
    </w:p>
    <w:p w:rsidR="00C91768" w:rsidRPr="006F7771" w:rsidRDefault="00C91768" w:rsidP="00C91768">
      <w:pPr>
        <w:pStyle w:val="a3"/>
        <w:spacing w:after="0"/>
        <w:ind w:left="540"/>
        <w:jc w:val="both"/>
        <w:rPr>
          <w:rFonts w:ascii="Times New Roman" w:hAnsi="Times New Roman"/>
        </w:rPr>
      </w:pPr>
    </w:p>
    <w:p w:rsidR="00D50C59" w:rsidRPr="006F7771" w:rsidRDefault="003A538A" w:rsidP="003A538A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Порядок оценивания результатов</w:t>
      </w:r>
    </w:p>
    <w:p w:rsidR="00D50C59" w:rsidRPr="006F7771" w:rsidRDefault="003A538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Для оценки результатов конкурса создается </w:t>
      </w:r>
      <w:r w:rsidR="00115761" w:rsidRPr="006F7771">
        <w:rPr>
          <w:rFonts w:ascii="Times New Roman" w:hAnsi="Times New Roman"/>
          <w:sz w:val="24"/>
          <w:szCs w:val="24"/>
        </w:rPr>
        <w:t>Жюри</w:t>
      </w:r>
      <w:r w:rsidR="001B5A78" w:rsidRPr="006F7771">
        <w:rPr>
          <w:rFonts w:ascii="Times New Roman" w:hAnsi="Times New Roman"/>
          <w:sz w:val="24"/>
          <w:szCs w:val="24"/>
        </w:rPr>
        <w:t xml:space="preserve">, </w:t>
      </w:r>
      <w:r w:rsidRPr="006F7771">
        <w:rPr>
          <w:rFonts w:ascii="Times New Roman" w:hAnsi="Times New Roman"/>
          <w:sz w:val="24"/>
          <w:szCs w:val="24"/>
        </w:rPr>
        <w:t>состав которого</w:t>
      </w:r>
      <w:r w:rsidR="008958EF" w:rsidRPr="006F7771">
        <w:rPr>
          <w:rFonts w:ascii="Times New Roman" w:hAnsi="Times New Roman"/>
          <w:sz w:val="24"/>
          <w:szCs w:val="24"/>
        </w:rPr>
        <w:t xml:space="preserve"> </w:t>
      </w:r>
      <w:r w:rsidR="000B643F" w:rsidRPr="006F7771">
        <w:rPr>
          <w:rFonts w:ascii="Times New Roman" w:hAnsi="Times New Roman"/>
          <w:sz w:val="24"/>
          <w:szCs w:val="24"/>
        </w:rPr>
        <w:t xml:space="preserve">формируется </w:t>
      </w:r>
      <w:r w:rsidR="00FE34F3" w:rsidRPr="006F7771">
        <w:rPr>
          <w:rFonts w:ascii="Times New Roman" w:hAnsi="Times New Roman"/>
          <w:sz w:val="24"/>
          <w:szCs w:val="24"/>
        </w:rPr>
        <w:t xml:space="preserve">и </w:t>
      </w:r>
      <w:r w:rsidR="000B643F" w:rsidRPr="006F7771">
        <w:rPr>
          <w:rFonts w:ascii="Times New Roman" w:hAnsi="Times New Roman"/>
          <w:sz w:val="24"/>
          <w:szCs w:val="24"/>
        </w:rPr>
        <w:t xml:space="preserve">утверждается </w:t>
      </w:r>
      <w:r w:rsidR="00FE34F3" w:rsidRPr="006F7771">
        <w:rPr>
          <w:rFonts w:ascii="Times New Roman" w:hAnsi="Times New Roman"/>
          <w:sz w:val="24"/>
          <w:szCs w:val="24"/>
        </w:rPr>
        <w:t>Оргкомитетом</w:t>
      </w:r>
      <w:r w:rsidR="000B643F" w:rsidRPr="006F7771">
        <w:rPr>
          <w:rFonts w:ascii="Times New Roman" w:hAnsi="Times New Roman"/>
          <w:sz w:val="24"/>
          <w:szCs w:val="24"/>
        </w:rPr>
        <w:t>.</w:t>
      </w:r>
    </w:p>
    <w:p w:rsidR="00ED42F6" w:rsidRPr="006F7771" w:rsidRDefault="00115761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Жюри о</w:t>
      </w:r>
      <w:r w:rsidR="00FE34F3" w:rsidRPr="006F7771">
        <w:rPr>
          <w:rFonts w:ascii="Times New Roman" w:hAnsi="Times New Roman"/>
          <w:sz w:val="24"/>
          <w:szCs w:val="24"/>
        </w:rPr>
        <w:t>твечает за обработку</w:t>
      </w:r>
      <w:r w:rsidR="00A4008C" w:rsidRPr="006F7771">
        <w:rPr>
          <w:rFonts w:ascii="Times New Roman" w:hAnsi="Times New Roman"/>
          <w:sz w:val="24"/>
          <w:szCs w:val="24"/>
        </w:rPr>
        <w:t xml:space="preserve"> и</w:t>
      </w:r>
      <w:r w:rsidR="00FE34F3" w:rsidRPr="006F7771">
        <w:rPr>
          <w:rFonts w:ascii="Times New Roman" w:hAnsi="Times New Roman"/>
          <w:sz w:val="24"/>
          <w:szCs w:val="24"/>
        </w:rPr>
        <w:t xml:space="preserve"> объективную оценку работ</w:t>
      </w:r>
      <w:r w:rsidR="00A4008C" w:rsidRPr="006F7771">
        <w:rPr>
          <w:rFonts w:ascii="Times New Roman" w:hAnsi="Times New Roman"/>
          <w:sz w:val="24"/>
          <w:szCs w:val="24"/>
        </w:rPr>
        <w:t>,</w:t>
      </w:r>
      <w:r w:rsidR="00FE34F3" w:rsidRPr="006F7771">
        <w:rPr>
          <w:rFonts w:ascii="Times New Roman" w:hAnsi="Times New Roman"/>
          <w:sz w:val="24"/>
          <w:szCs w:val="24"/>
        </w:rPr>
        <w:t xml:space="preserve"> определение Победителей.</w:t>
      </w:r>
      <w:r w:rsidR="001F61FF" w:rsidRPr="006F7771">
        <w:rPr>
          <w:rFonts w:ascii="Times New Roman" w:hAnsi="Times New Roman"/>
          <w:sz w:val="24"/>
          <w:szCs w:val="24"/>
        </w:rPr>
        <w:t xml:space="preserve"> </w:t>
      </w:r>
    </w:p>
    <w:p w:rsidR="00803796" w:rsidRPr="006F7771" w:rsidRDefault="001F61FF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Решение</w:t>
      </w:r>
      <w:r w:rsidR="00803796" w:rsidRPr="006F7771">
        <w:rPr>
          <w:rFonts w:ascii="Times New Roman" w:hAnsi="Times New Roman"/>
          <w:sz w:val="24"/>
          <w:szCs w:val="24"/>
        </w:rPr>
        <w:t xml:space="preserve"> о присуждении участнику того или иного конкурсного б</w:t>
      </w:r>
      <w:r w:rsidR="00ED42F6" w:rsidRPr="006F7771">
        <w:rPr>
          <w:rFonts w:ascii="Times New Roman" w:hAnsi="Times New Roman"/>
          <w:sz w:val="24"/>
          <w:szCs w:val="24"/>
        </w:rPr>
        <w:t>алла Жюри принимает в два этапа.</w:t>
      </w:r>
    </w:p>
    <w:p w:rsidR="00ED42F6" w:rsidRPr="006F7771" w:rsidRDefault="00ED42F6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На первом этапе члены Жюри устанавливают, соответствует ли предоставленная на Конкурс работа требованиям Конкурса. Причиной для отказа может послужить:</w:t>
      </w:r>
    </w:p>
    <w:p w:rsidR="00A64005" w:rsidRPr="006F7771" w:rsidRDefault="00A64005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несоответствие темы </w:t>
      </w:r>
      <w:r w:rsidR="00EA7BC3">
        <w:rPr>
          <w:rFonts w:ascii="Times New Roman" w:hAnsi="Times New Roman"/>
          <w:sz w:val="24"/>
          <w:szCs w:val="24"/>
        </w:rPr>
        <w:t>Р</w:t>
      </w:r>
      <w:r w:rsidRPr="006F7771">
        <w:rPr>
          <w:rFonts w:ascii="Times New Roman" w:hAnsi="Times New Roman"/>
          <w:sz w:val="24"/>
          <w:szCs w:val="24"/>
        </w:rPr>
        <w:t xml:space="preserve">аботы </w:t>
      </w:r>
      <w:r w:rsidR="00ED42F6" w:rsidRPr="006F7771">
        <w:rPr>
          <w:rFonts w:ascii="Times New Roman" w:hAnsi="Times New Roman"/>
          <w:sz w:val="24"/>
          <w:szCs w:val="24"/>
        </w:rPr>
        <w:t>заявленной тематике</w:t>
      </w:r>
      <w:r w:rsidRPr="006F7771">
        <w:rPr>
          <w:rFonts w:ascii="Times New Roman" w:hAnsi="Times New Roman"/>
          <w:sz w:val="24"/>
          <w:szCs w:val="24"/>
        </w:rPr>
        <w:t xml:space="preserve"> Конкурса;</w:t>
      </w:r>
    </w:p>
    <w:p w:rsidR="00ED42F6" w:rsidRPr="006F7771" w:rsidRDefault="00ED42F6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отсутствие презентации</w:t>
      </w:r>
      <w:r w:rsidR="008A1C19" w:rsidRPr="006F7771">
        <w:rPr>
          <w:rFonts w:ascii="Times New Roman" w:hAnsi="Times New Roman"/>
          <w:sz w:val="24"/>
          <w:szCs w:val="24"/>
        </w:rPr>
        <w:t xml:space="preserve"> или ее содержимого;</w:t>
      </w:r>
    </w:p>
    <w:p w:rsidR="008A1C19" w:rsidRDefault="008A1C19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отсутствие в составе презентации мультимедиа-материалов (см. п. 4.5 </w:t>
      </w:r>
      <w:r w:rsidR="00EA7BC3" w:rsidRPr="006F7771">
        <w:rPr>
          <w:rFonts w:ascii="Times New Roman" w:hAnsi="Times New Roman"/>
          <w:sz w:val="24"/>
          <w:szCs w:val="24"/>
        </w:rPr>
        <w:t xml:space="preserve"> </w:t>
      </w:r>
      <w:r w:rsidRPr="006F7771">
        <w:rPr>
          <w:rFonts w:ascii="Times New Roman" w:hAnsi="Times New Roman"/>
          <w:sz w:val="24"/>
          <w:szCs w:val="24"/>
        </w:rPr>
        <w:t>настоящего Положения);</w:t>
      </w:r>
    </w:p>
    <w:p w:rsidR="00EA7BC3" w:rsidRPr="006F7771" w:rsidRDefault="00EA7BC3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Работы требованиям п. 4.6;</w:t>
      </w:r>
    </w:p>
    <w:p w:rsidR="00303CCC" w:rsidRPr="006F7771" w:rsidRDefault="008A1C19" w:rsidP="00ED42F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н</w:t>
      </w:r>
      <w:r w:rsidR="00303CCC" w:rsidRPr="006F7771">
        <w:rPr>
          <w:rFonts w:ascii="Times New Roman" w:hAnsi="Times New Roman"/>
          <w:sz w:val="24"/>
          <w:szCs w:val="24"/>
        </w:rPr>
        <w:t>есвоевременное п</w:t>
      </w:r>
      <w:r w:rsidRPr="006F7771">
        <w:rPr>
          <w:rFonts w:ascii="Times New Roman" w:hAnsi="Times New Roman"/>
          <w:sz w:val="24"/>
          <w:szCs w:val="24"/>
        </w:rPr>
        <w:t>редоставление работы на Конкурс.</w:t>
      </w:r>
    </w:p>
    <w:p w:rsidR="00803796" w:rsidRPr="006F7771" w:rsidRDefault="008A1C19" w:rsidP="008A1C19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На втором</w:t>
      </w:r>
      <w:r w:rsidR="00803796" w:rsidRPr="006F7771">
        <w:rPr>
          <w:rFonts w:ascii="Times New Roman" w:hAnsi="Times New Roman"/>
          <w:sz w:val="24"/>
          <w:szCs w:val="24"/>
        </w:rPr>
        <w:t xml:space="preserve"> </w:t>
      </w:r>
      <w:r w:rsidRPr="006F7771">
        <w:rPr>
          <w:rFonts w:ascii="Times New Roman" w:hAnsi="Times New Roman"/>
          <w:sz w:val="24"/>
          <w:szCs w:val="24"/>
        </w:rPr>
        <w:t xml:space="preserve">этапе </w:t>
      </w:r>
      <w:r w:rsidR="00803796" w:rsidRPr="006F7771">
        <w:rPr>
          <w:rFonts w:ascii="Times New Roman" w:hAnsi="Times New Roman"/>
          <w:sz w:val="24"/>
          <w:szCs w:val="24"/>
        </w:rPr>
        <w:t>Жюри оценивает</w:t>
      </w:r>
      <w:r w:rsidRPr="006F7771">
        <w:rPr>
          <w:rFonts w:ascii="Times New Roman" w:hAnsi="Times New Roman"/>
          <w:sz w:val="24"/>
          <w:szCs w:val="24"/>
        </w:rPr>
        <w:t xml:space="preserve"> качество Работы по следующим показателям</w:t>
      </w:r>
      <w:r w:rsidR="00803796" w:rsidRPr="006F7771">
        <w:rPr>
          <w:rFonts w:ascii="Times New Roman" w:hAnsi="Times New Roman"/>
          <w:sz w:val="24"/>
          <w:szCs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2552"/>
      </w:tblGrid>
      <w:tr w:rsidR="008432E6" w:rsidRPr="00B348C9" w:rsidTr="00B348C9">
        <w:trPr>
          <w:tblHeader/>
        </w:trPr>
        <w:tc>
          <w:tcPr>
            <w:tcW w:w="6378" w:type="dxa"/>
            <w:shd w:val="clear" w:color="auto" w:fill="BFBFBF"/>
          </w:tcPr>
          <w:p w:rsidR="008432E6" w:rsidRPr="00B348C9" w:rsidRDefault="008432E6" w:rsidP="00B348C9">
            <w:pPr>
              <w:pStyle w:val="a3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8C9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shd w:val="clear" w:color="auto" w:fill="BFBFBF"/>
          </w:tcPr>
          <w:p w:rsidR="008432E6" w:rsidRPr="00B348C9" w:rsidRDefault="008432E6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8C9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F11589" w:rsidRPr="00B348C9" w:rsidTr="00B348C9">
        <w:tc>
          <w:tcPr>
            <w:tcW w:w="6378" w:type="dxa"/>
            <w:shd w:val="clear" w:color="auto" w:fill="auto"/>
          </w:tcPr>
          <w:p w:rsidR="00F11589" w:rsidRPr="00B348C9" w:rsidRDefault="00F11589" w:rsidP="00B348C9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Структурированность описания методического плана занятия, обоснованность выделения этапов и испо</w:t>
            </w:r>
            <w:r w:rsidR="008B47C0" w:rsidRPr="00B348C9">
              <w:rPr>
                <w:rFonts w:ascii="Times New Roman" w:hAnsi="Times New Roman"/>
                <w:sz w:val="24"/>
                <w:szCs w:val="24"/>
              </w:rPr>
              <w:t>льзования ЭОР</w:t>
            </w:r>
          </w:p>
        </w:tc>
        <w:tc>
          <w:tcPr>
            <w:tcW w:w="2552" w:type="dxa"/>
            <w:shd w:val="clear" w:color="auto" w:fill="auto"/>
          </w:tcPr>
          <w:p w:rsidR="00F11589" w:rsidRPr="00B348C9" w:rsidRDefault="00F11589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11589" w:rsidRPr="00B348C9" w:rsidTr="00B348C9">
        <w:tc>
          <w:tcPr>
            <w:tcW w:w="6378" w:type="dxa"/>
            <w:shd w:val="clear" w:color="auto" w:fill="auto"/>
          </w:tcPr>
          <w:p w:rsidR="00F11589" w:rsidRPr="00B348C9" w:rsidRDefault="00F11589" w:rsidP="00B348C9">
            <w:pPr>
              <w:pStyle w:val="a3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 xml:space="preserve">Описание разнообразных способов </w:t>
            </w:r>
            <w:r w:rsidR="008A3FFC" w:rsidRPr="00B348C9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B348C9">
              <w:rPr>
                <w:rFonts w:ascii="Times New Roman" w:hAnsi="Times New Roman"/>
                <w:sz w:val="24"/>
                <w:szCs w:val="24"/>
              </w:rPr>
              <w:t xml:space="preserve">интерактивных учебных пособий </w:t>
            </w:r>
            <w:r w:rsidR="008A3FFC" w:rsidRPr="00B348C9">
              <w:rPr>
                <w:rFonts w:ascii="Times New Roman" w:hAnsi="Times New Roman"/>
                <w:sz w:val="24"/>
                <w:szCs w:val="24"/>
              </w:rPr>
              <w:t>ИМУМК «Облако</w:t>
            </w:r>
            <w:r w:rsidRPr="00B348C9">
              <w:rPr>
                <w:rFonts w:ascii="Times New Roman" w:hAnsi="Times New Roman"/>
                <w:sz w:val="24"/>
                <w:szCs w:val="24"/>
              </w:rPr>
              <w:t xml:space="preserve"> знаний» и/или библиотек «Открытая коллекция» на занятии </w:t>
            </w:r>
          </w:p>
        </w:tc>
        <w:tc>
          <w:tcPr>
            <w:tcW w:w="2552" w:type="dxa"/>
            <w:shd w:val="clear" w:color="auto" w:fill="auto"/>
          </w:tcPr>
          <w:p w:rsidR="00F11589" w:rsidRPr="00B348C9" w:rsidRDefault="008432E6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F11589" w:rsidRPr="00B348C9" w:rsidTr="00B348C9">
        <w:tc>
          <w:tcPr>
            <w:tcW w:w="6378" w:type="dxa"/>
            <w:shd w:val="clear" w:color="auto" w:fill="auto"/>
          </w:tcPr>
          <w:p w:rsidR="00F11589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 xml:space="preserve">Описание современных форм организации занятия, повышающих эффективность использования; интерактивных учебных материалов; указание формируемых с их помощью универсальных учебных </w:t>
            </w:r>
            <w:r w:rsidRPr="00B348C9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552" w:type="dxa"/>
            <w:shd w:val="clear" w:color="auto" w:fill="auto"/>
          </w:tcPr>
          <w:p w:rsidR="00F11589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8B47C0" w:rsidRPr="00B348C9" w:rsidTr="00B348C9">
        <w:tc>
          <w:tcPr>
            <w:tcW w:w="6378" w:type="dxa"/>
            <w:shd w:val="clear" w:color="auto" w:fill="auto"/>
          </w:tcPr>
          <w:p w:rsidR="008B47C0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Фотографии, показывающие наиболее важные этапы работы обучающихся с образовательным контентом</w:t>
            </w:r>
          </w:p>
        </w:tc>
        <w:tc>
          <w:tcPr>
            <w:tcW w:w="2552" w:type="dxa"/>
            <w:shd w:val="clear" w:color="auto" w:fill="auto"/>
          </w:tcPr>
          <w:p w:rsidR="008B47C0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8B47C0" w:rsidRPr="00B348C9" w:rsidTr="00B348C9">
        <w:tc>
          <w:tcPr>
            <w:tcW w:w="6378" w:type="dxa"/>
            <w:shd w:val="clear" w:color="auto" w:fill="auto"/>
          </w:tcPr>
          <w:p w:rsidR="008B47C0" w:rsidRPr="00B348C9" w:rsidRDefault="008A3FFC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Моментальные снимки экрана (скриншотов), поясняющие</w:t>
            </w:r>
            <w:r w:rsidR="008B47C0" w:rsidRPr="00B348C9">
              <w:rPr>
                <w:rFonts w:ascii="Times New Roman" w:hAnsi="Times New Roman"/>
                <w:sz w:val="24"/>
                <w:szCs w:val="24"/>
              </w:rPr>
              <w:t xml:space="preserve"> связь между используемыми ЭОР и реализацией методических целей занятия</w:t>
            </w:r>
          </w:p>
        </w:tc>
        <w:tc>
          <w:tcPr>
            <w:tcW w:w="2552" w:type="dxa"/>
            <w:shd w:val="clear" w:color="auto" w:fill="auto"/>
          </w:tcPr>
          <w:p w:rsidR="008B47C0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8B47C0" w:rsidRPr="00B348C9" w:rsidTr="00B348C9">
        <w:tc>
          <w:tcPr>
            <w:tcW w:w="6378" w:type="dxa"/>
            <w:shd w:val="clear" w:color="auto" w:fill="auto"/>
          </w:tcPr>
          <w:p w:rsidR="008B47C0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2552" w:type="dxa"/>
            <w:shd w:val="clear" w:color="auto" w:fill="auto"/>
          </w:tcPr>
          <w:p w:rsidR="008B47C0" w:rsidRPr="00B348C9" w:rsidRDefault="008B47C0" w:rsidP="00B348C9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C9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</w:tbl>
    <w:p w:rsidR="00546162" w:rsidRPr="006F7771" w:rsidRDefault="00546162" w:rsidP="008A1C19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Жюри оценивает представленные на </w:t>
      </w:r>
      <w:r w:rsidR="008432E6" w:rsidRPr="006F7771">
        <w:rPr>
          <w:rFonts w:ascii="Times New Roman" w:hAnsi="Times New Roman"/>
          <w:sz w:val="24"/>
          <w:szCs w:val="24"/>
        </w:rPr>
        <w:t>К</w:t>
      </w:r>
      <w:r w:rsidRPr="006F7771">
        <w:rPr>
          <w:rFonts w:ascii="Times New Roman" w:hAnsi="Times New Roman"/>
          <w:sz w:val="24"/>
          <w:szCs w:val="24"/>
        </w:rPr>
        <w:t xml:space="preserve">онкурс </w:t>
      </w:r>
      <w:r w:rsidR="008432E6" w:rsidRPr="006F7771">
        <w:rPr>
          <w:rFonts w:ascii="Times New Roman" w:hAnsi="Times New Roman"/>
          <w:sz w:val="24"/>
          <w:szCs w:val="24"/>
        </w:rPr>
        <w:t>Р</w:t>
      </w:r>
      <w:r w:rsidRPr="006F7771">
        <w:rPr>
          <w:rFonts w:ascii="Times New Roman" w:hAnsi="Times New Roman"/>
          <w:sz w:val="24"/>
          <w:szCs w:val="24"/>
        </w:rPr>
        <w:t xml:space="preserve">аботы с учетом критериев, описанных в </w:t>
      </w:r>
      <w:r w:rsidR="008432E6" w:rsidRPr="006F7771">
        <w:rPr>
          <w:rFonts w:ascii="Times New Roman" w:hAnsi="Times New Roman"/>
          <w:sz w:val="24"/>
          <w:szCs w:val="24"/>
        </w:rPr>
        <w:t>п.</w:t>
      </w:r>
      <w:r w:rsidRPr="006F7771">
        <w:rPr>
          <w:rFonts w:ascii="Times New Roman" w:hAnsi="Times New Roman"/>
          <w:sz w:val="24"/>
          <w:szCs w:val="24"/>
        </w:rPr>
        <w:t xml:space="preserve"> 6.</w:t>
      </w:r>
      <w:r w:rsidR="008432E6" w:rsidRPr="006F7771">
        <w:rPr>
          <w:rFonts w:ascii="Times New Roman" w:hAnsi="Times New Roman"/>
          <w:sz w:val="24"/>
          <w:szCs w:val="24"/>
        </w:rPr>
        <w:t>5</w:t>
      </w:r>
      <w:r w:rsidRPr="006F7771">
        <w:rPr>
          <w:rFonts w:ascii="Times New Roman" w:hAnsi="Times New Roman"/>
          <w:sz w:val="24"/>
          <w:szCs w:val="24"/>
        </w:rPr>
        <w:t xml:space="preserve"> настоящего Положения по десятибалльной шкале</w:t>
      </w:r>
      <w:r w:rsidR="000B643F" w:rsidRPr="006F7771">
        <w:rPr>
          <w:rFonts w:ascii="Times New Roman" w:hAnsi="Times New Roman"/>
          <w:sz w:val="24"/>
          <w:szCs w:val="24"/>
        </w:rPr>
        <w:t xml:space="preserve"> (от 0 до 10)</w:t>
      </w:r>
      <w:r w:rsidRPr="006F7771">
        <w:rPr>
          <w:rFonts w:ascii="Times New Roman" w:hAnsi="Times New Roman"/>
          <w:sz w:val="24"/>
          <w:szCs w:val="24"/>
        </w:rPr>
        <w:t>.</w:t>
      </w:r>
    </w:p>
    <w:p w:rsidR="008432E6" w:rsidRPr="006F7771" w:rsidRDefault="008432E6" w:rsidP="008A1C19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Итоговая оценка каждому Участнику</w:t>
      </w:r>
      <w:r w:rsidR="00546162" w:rsidRPr="006F7771">
        <w:rPr>
          <w:rFonts w:ascii="Times New Roman" w:hAnsi="Times New Roman"/>
          <w:sz w:val="24"/>
          <w:szCs w:val="24"/>
        </w:rPr>
        <w:t xml:space="preserve"> формируется </w:t>
      </w:r>
      <w:r w:rsidRPr="006F7771">
        <w:rPr>
          <w:rFonts w:ascii="Times New Roman" w:hAnsi="Times New Roman"/>
          <w:sz w:val="24"/>
          <w:szCs w:val="24"/>
        </w:rPr>
        <w:t>как сумма оценок по каждому критерию.</w:t>
      </w:r>
    </w:p>
    <w:p w:rsidR="003A538A" w:rsidRPr="006F7771" w:rsidRDefault="003A538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По итогам Конкурса Жюри определяет:</w:t>
      </w:r>
    </w:p>
    <w:p w:rsidR="003A538A" w:rsidRPr="006F7771" w:rsidRDefault="003A538A" w:rsidP="003A538A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главного победителя Конкурса</w:t>
      </w:r>
      <w:r w:rsidR="008432E6" w:rsidRPr="006F7771">
        <w:rPr>
          <w:rFonts w:ascii="Times New Roman" w:hAnsi="Times New Roman"/>
          <w:sz w:val="24"/>
          <w:szCs w:val="24"/>
        </w:rPr>
        <w:t xml:space="preserve"> – не более 1 работы</w:t>
      </w:r>
      <w:r w:rsidRPr="006F7771">
        <w:rPr>
          <w:rFonts w:ascii="Times New Roman" w:hAnsi="Times New Roman"/>
          <w:sz w:val="24"/>
          <w:szCs w:val="24"/>
        </w:rPr>
        <w:t>;</w:t>
      </w:r>
    </w:p>
    <w:p w:rsidR="008432E6" w:rsidRPr="006F7771" w:rsidRDefault="008432E6" w:rsidP="008432E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победителя Конкурса, занявшего </w:t>
      </w:r>
      <w:r w:rsidRPr="006F7771">
        <w:rPr>
          <w:rFonts w:ascii="Times New Roman" w:hAnsi="Times New Roman"/>
          <w:sz w:val="24"/>
          <w:szCs w:val="24"/>
          <w:lang w:val="en-US"/>
        </w:rPr>
        <w:t>I</w:t>
      </w:r>
      <w:r w:rsidRPr="006F7771">
        <w:rPr>
          <w:rFonts w:ascii="Times New Roman" w:hAnsi="Times New Roman"/>
          <w:sz w:val="24"/>
          <w:szCs w:val="24"/>
        </w:rPr>
        <w:t xml:space="preserve"> место, – не более 3 работ;</w:t>
      </w:r>
    </w:p>
    <w:p w:rsidR="008432E6" w:rsidRPr="006F7771" w:rsidRDefault="008432E6" w:rsidP="008432E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призера Конкурса, занявшего </w:t>
      </w:r>
      <w:r w:rsidRPr="006F7771">
        <w:rPr>
          <w:rFonts w:ascii="Times New Roman" w:hAnsi="Times New Roman"/>
          <w:sz w:val="24"/>
          <w:szCs w:val="24"/>
          <w:lang w:val="en-US"/>
        </w:rPr>
        <w:t>II</w:t>
      </w:r>
      <w:r w:rsidRPr="006F7771">
        <w:rPr>
          <w:rFonts w:ascii="Times New Roman" w:hAnsi="Times New Roman"/>
          <w:sz w:val="24"/>
          <w:szCs w:val="24"/>
        </w:rPr>
        <w:t xml:space="preserve"> место, – не более 7 работ;</w:t>
      </w:r>
    </w:p>
    <w:p w:rsidR="008432E6" w:rsidRPr="006F7771" w:rsidRDefault="008432E6" w:rsidP="008432E6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призера Конкурса, занявшего </w:t>
      </w:r>
      <w:r w:rsidRPr="006F7771">
        <w:rPr>
          <w:rFonts w:ascii="Times New Roman" w:hAnsi="Times New Roman"/>
          <w:sz w:val="24"/>
          <w:szCs w:val="24"/>
          <w:lang w:val="en-US"/>
        </w:rPr>
        <w:t>III</w:t>
      </w:r>
      <w:r w:rsidRPr="006F7771">
        <w:rPr>
          <w:rFonts w:ascii="Times New Roman" w:hAnsi="Times New Roman"/>
          <w:sz w:val="24"/>
          <w:szCs w:val="24"/>
        </w:rPr>
        <w:t xml:space="preserve"> место, – не более 15 работ.</w:t>
      </w:r>
    </w:p>
    <w:p w:rsidR="008B5FD1" w:rsidRPr="006F7771" w:rsidRDefault="00655E0F" w:rsidP="008432E6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Сводная</w:t>
      </w:r>
      <w:r w:rsidR="00546162" w:rsidRPr="006F7771">
        <w:rPr>
          <w:rFonts w:ascii="Times New Roman" w:hAnsi="Times New Roman"/>
          <w:sz w:val="24"/>
          <w:szCs w:val="24"/>
        </w:rPr>
        <w:t xml:space="preserve"> таблица оценок членов Жюри не </w:t>
      </w:r>
      <w:r w:rsidR="008432E6" w:rsidRPr="006F7771">
        <w:rPr>
          <w:rFonts w:ascii="Times New Roman" w:hAnsi="Times New Roman"/>
          <w:sz w:val="24"/>
          <w:szCs w:val="24"/>
        </w:rPr>
        <w:t>публикуется</w:t>
      </w:r>
      <w:r w:rsidR="00546162" w:rsidRPr="006F7771">
        <w:rPr>
          <w:rFonts w:ascii="Times New Roman" w:hAnsi="Times New Roman"/>
          <w:sz w:val="24"/>
          <w:szCs w:val="24"/>
        </w:rPr>
        <w:t xml:space="preserve">. Рейтинг </w:t>
      </w:r>
      <w:r w:rsidR="008432E6" w:rsidRPr="006F7771">
        <w:rPr>
          <w:rFonts w:ascii="Times New Roman" w:hAnsi="Times New Roman"/>
          <w:sz w:val="24"/>
          <w:szCs w:val="24"/>
        </w:rPr>
        <w:t>У</w:t>
      </w:r>
      <w:r w:rsidR="00546162" w:rsidRPr="006F7771">
        <w:rPr>
          <w:rFonts w:ascii="Times New Roman" w:hAnsi="Times New Roman"/>
          <w:sz w:val="24"/>
          <w:szCs w:val="24"/>
        </w:rPr>
        <w:t>частников не публикуется.</w:t>
      </w:r>
      <w:r w:rsidRPr="006F7771">
        <w:rPr>
          <w:rFonts w:ascii="Times New Roman" w:hAnsi="Times New Roman"/>
          <w:sz w:val="24"/>
          <w:szCs w:val="24"/>
        </w:rPr>
        <w:t xml:space="preserve"> Решение Жюри о присуждении </w:t>
      </w:r>
      <w:r w:rsidR="008432E6" w:rsidRPr="006F7771">
        <w:rPr>
          <w:rFonts w:ascii="Times New Roman" w:hAnsi="Times New Roman"/>
          <w:sz w:val="24"/>
          <w:szCs w:val="24"/>
        </w:rPr>
        <w:t>У</w:t>
      </w:r>
      <w:r w:rsidRPr="006F7771">
        <w:rPr>
          <w:rFonts w:ascii="Times New Roman" w:hAnsi="Times New Roman"/>
          <w:sz w:val="24"/>
          <w:szCs w:val="24"/>
        </w:rPr>
        <w:t>частнику того или иного места является окончательным.</w:t>
      </w:r>
    </w:p>
    <w:p w:rsidR="003A538A" w:rsidRPr="006F7771" w:rsidRDefault="003A538A" w:rsidP="003A538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F1ECA" w:rsidRPr="006F7771" w:rsidRDefault="003A538A" w:rsidP="003A538A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 w:rsidRPr="006F7771">
        <w:rPr>
          <w:rFonts w:ascii="Times New Roman" w:hAnsi="Times New Roman"/>
          <w:b/>
          <w:sz w:val="24"/>
          <w:szCs w:val="24"/>
        </w:rPr>
        <w:t>Награждение участников</w:t>
      </w:r>
    </w:p>
    <w:p w:rsidR="00D4391E" w:rsidRPr="006F7771" w:rsidRDefault="00CF1EC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Все </w:t>
      </w:r>
      <w:r w:rsidR="008A1C19" w:rsidRPr="006F7771">
        <w:rPr>
          <w:rFonts w:ascii="Times New Roman" w:hAnsi="Times New Roman"/>
          <w:sz w:val="24"/>
          <w:szCs w:val="24"/>
        </w:rPr>
        <w:t>Участники</w:t>
      </w:r>
      <w:r w:rsidRPr="006F7771">
        <w:rPr>
          <w:rFonts w:ascii="Times New Roman" w:hAnsi="Times New Roman"/>
          <w:sz w:val="24"/>
          <w:szCs w:val="24"/>
        </w:rPr>
        <w:t xml:space="preserve">, предоставившие свои </w:t>
      </w:r>
      <w:r w:rsidR="008A1C19" w:rsidRPr="006F7771">
        <w:rPr>
          <w:rFonts w:ascii="Times New Roman" w:hAnsi="Times New Roman"/>
          <w:sz w:val="24"/>
          <w:szCs w:val="24"/>
        </w:rPr>
        <w:t xml:space="preserve">Работы </w:t>
      </w:r>
      <w:r w:rsidRPr="006F7771">
        <w:rPr>
          <w:rFonts w:ascii="Times New Roman" w:hAnsi="Times New Roman"/>
          <w:sz w:val="24"/>
          <w:szCs w:val="24"/>
        </w:rPr>
        <w:t>и выполнившие условия Конкурса</w:t>
      </w:r>
      <w:r w:rsidR="008A1C19" w:rsidRPr="006F7771">
        <w:rPr>
          <w:rFonts w:ascii="Times New Roman" w:hAnsi="Times New Roman"/>
          <w:sz w:val="24"/>
          <w:szCs w:val="24"/>
        </w:rPr>
        <w:t xml:space="preserve"> (см. п. 6.4 настоящего Положения)</w:t>
      </w:r>
      <w:r w:rsidRPr="006F7771">
        <w:rPr>
          <w:rFonts w:ascii="Times New Roman" w:hAnsi="Times New Roman"/>
          <w:sz w:val="24"/>
          <w:szCs w:val="24"/>
        </w:rPr>
        <w:t>, получа</w:t>
      </w:r>
      <w:r w:rsidR="00655E0F" w:rsidRPr="006F7771">
        <w:rPr>
          <w:rFonts w:ascii="Times New Roman" w:hAnsi="Times New Roman"/>
          <w:sz w:val="24"/>
          <w:szCs w:val="24"/>
        </w:rPr>
        <w:t>ю</w:t>
      </w:r>
      <w:r w:rsidRPr="006F7771">
        <w:rPr>
          <w:rFonts w:ascii="Times New Roman" w:hAnsi="Times New Roman"/>
          <w:sz w:val="24"/>
          <w:szCs w:val="24"/>
        </w:rPr>
        <w:t xml:space="preserve">т </w:t>
      </w:r>
      <w:r w:rsidR="00866B61" w:rsidRPr="006F7771">
        <w:rPr>
          <w:rFonts w:ascii="Times New Roman" w:hAnsi="Times New Roman"/>
          <w:sz w:val="24"/>
          <w:szCs w:val="24"/>
        </w:rPr>
        <w:t>э</w:t>
      </w:r>
      <w:r w:rsidRPr="006F7771">
        <w:rPr>
          <w:rFonts w:ascii="Times New Roman" w:hAnsi="Times New Roman"/>
          <w:sz w:val="24"/>
          <w:szCs w:val="24"/>
        </w:rPr>
        <w:t xml:space="preserve">лектронные </w:t>
      </w:r>
      <w:r w:rsidR="00866B61" w:rsidRPr="006F7771">
        <w:rPr>
          <w:rFonts w:ascii="Times New Roman" w:hAnsi="Times New Roman"/>
          <w:sz w:val="24"/>
          <w:szCs w:val="24"/>
        </w:rPr>
        <w:t>с</w:t>
      </w:r>
      <w:r w:rsidRPr="006F7771">
        <w:rPr>
          <w:rFonts w:ascii="Times New Roman" w:hAnsi="Times New Roman"/>
          <w:sz w:val="24"/>
          <w:szCs w:val="24"/>
        </w:rPr>
        <w:t>ертификаты участников</w:t>
      </w:r>
      <w:r w:rsidR="003A538A" w:rsidRPr="006F7771">
        <w:rPr>
          <w:rFonts w:ascii="Times New Roman" w:hAnsi="Times New Roman"/>
          <w:sz w:val="24"/>
          <w:szCs w:val="24"/>
        </w:rPr>
        <w:t>.</w:t>
      </w:r>
    </w:p>
    <w:p w:rsidR="003A538A" w:rsidRPr="006F7771" w:rsidRDefault="003A538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Рассылка дипломов, сертификатов осуществляется по электронной почте на адрес, </w:t>
      </w:r>
      <w:r w:rsidR="008A1C19" w:rsidRPr="006F7771">
        <w:rPr>
          <w:rFonts w:ascii="Times New Roman" w:hAnsi="Times New Roman"/>
          <w:sz w:val="24"/>
          <w:szCs w:val="24"/>
        </w:rPr>
        <w:t>указанный в анкете</w:t>
      </w:r>
      <w:r w:rsidRPr="006F7771">
        <w:rPr>
          <w:rFonts w:ascii="Times New Roman" w:hAnsi="Times New Roman"/>
          <w:sz w:val="24"/>
          <w:szCs w:val="24"/>
        </w:rPr>
        <w:t>, в течение 10 рабочих дней с момента публикации итогов Конкурса.</w:t>
      </w:r>
    </w:p>
    <w:p w:rsidR="00AF688A" w:rsidRDefault="003A538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Все победители и призеры получают дипломы побе</w:t>
      </w:r>
      <w:r w:rsidR="00AF688A">
        <w:rPr>
          <w:rFonts w:ascii="Times New Roman" w:hAnsi="Times New Roman"/>
          <w:sz w:val="24"/>
          <w:szCs w:val="24"/>
        </w:rPr>
        <w:t>дителей Конкурса и ценные призы:</w:t>
      </w:r>
    </w:p>
    <w:p w:rsidR="00AF688A" w:rsidRDefault="00AF688A" w:rsidP="00AF688A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победителю</w:t>
      </w:r>
      <w:r w:rsidRPr="006F7771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7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планшетный компьютер и лицензию на всю школу на серию «Открытая коллекция» или «Облако знаний» (по выбору Участника)</w:t>
      </w:r>
      <w:r w:rsidRPr="006F7771">
        <w:rPr>
          <w:rFonts w:ascii="Times New Roman" w:hAnsi="Times New Roman"/>
          <w:sz w:val="24"/>
          <w:szCs w:val="24"/>
        </w:rPr>
        <w:t>;</w:t>
      </w:r>
    </w:p>
    <w:p w:rsidR="00AF688A" w:rsidRDefault="00AF688A" w:rsidP="00AF688A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победителям Конкурса, занявшим первое место, </w:t>
      </w:r>
      <w:r w:rsidRPr="006F777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смартфон и лицензию на всю школу на все Продукты по выбранному Участником Предмету</w:t>
      </w:r>
      <w:r w:rsidRPr="006F7771">
        <w:rPr>
          <w:rFonts w:ascii="Times New Roman" w:hAnsi="Times New Roman"/>
          <w:sz w:val="24"/>
          <w:szCs w:val="24"/>
        </w:rPr>
        <w:t>;</w:t>
      </w:r>
    </w:p>
    <w:p w:rsidR="00AF688A" w:rsidRPr="006F7771" w:rsidRDefault="00AF688A" w:rsidP="00AF688A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призерам Конкурса, занявшим второе место, </w:t>
      </w:r>
      <w:r w:rsidRPr="006F7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лицензию на всю школу на все Продукты по выбранному Участником Предмету</w:t>
      </w:r>
      <w:r w:rsidRPr="006F7771">
        <w:rPr>
          <w:rFonts w:ascii="Times New Roman" w:hAnsi="Times New Roman"/>
          <w:sz w:val="24"/>
          <w:szCs w:val="24"/>
        </w:rPr>
        <w:t>;</w:t>
      </w:r>
    </w:p>
    <w:p w:rsidR="00AF688A" w:rsidRPr="006F7771" w:rsidRDefault="00AF688A" w:rsidP="00AF688A">
      <w:pPr>
        <w:pStyle w:val="a3"/>
        <w:numPr>
          <w:ilvl w:val="0"/>
          <w:numId w:val="4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призерам Конкурса, занявшим третье место, </w:t>
      </w:r>
      <w:r w:rsidRPr="006F7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лицензию на всю школу на два курса из числа Продуктов, выбираемых Участником.</w:t>
      </w:r>
    </w:p>
    <w:p w:rsidR="003A538A" w:rsidRDefault="00F720A5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 будут предоставлены в течение 1 месяца после объявления итогов Конкурса.</w:t>
      </w:r>
    </w:p>
    <w:p w:rsidR="00F720A5" w:rsidRDefault="00CF1EC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 xml:space="preserve">Для рассылки ценных призов </w:t>
      </w:r>
      <w:r w:rsidR="003A538A" w:rsidRPr="006F7771">
        <w:rPr>
          <w:rFonts w:ascii="Times New Roman" w:hAnsi="Times New Roman"/>
          <w:sz w:val="24"/>
          <w:szCs w:val="24"/>
        </w:rPr>
        <w:t>Оргкомитет</w:t>
      </w:r>
      <w:r w:rsidR="00C534F1" w:rsidRPr="006F7771">
        <w:rPr>
          <w:rFonts w:ascii="Times New Roman" w:hAnsi="Times New Roman"/>
          <w:sz w:val="24"/>
          <w:szCs w:val="24"/>
        </w:rPr>
        <w:t xml:space="preserve"> </w:t>
      </w:r>
      <w:r w:rsidRPr="006F7771">
        <w:rPr>
          <w:rFonts w:ascii="Times New Roman" w:hAnsi="Times New Roman"/>
          <w:sz w:val="24"/>
          <w:szCs w:val="24"/>
        </w:rPr>
        <w:t>свя</w:t>
      </w:r>
      <w:r w:rsidR="009D482A" w:rsidRPr="006F7771">
        <w:rPr>
          <w:rFonts w:ascii="Times New Roman" w:hAnsi="Times New Roman"/>
          <w:sz w:val="24"/>
          <w:szCs w:val="24"/>
        </w:rPr>
        <w:t>зывае</w:t>
      </w:r>
      <w:r w:rsidR="00655E0F" w:rsidRPr="006F7771">
        <w:rPr>
          <w:rFonts w:ascii="Times New Roman" w:hAnsi="Times New Roman"/>
          <w:sz w:val="24"/>
          <w:szCs w:val="24"/>
        </w:rPr>
        <w:t>тся</w:t>
      </w:r>
      <w:r w:rsidRPr="006F7771">
        <w:rPr>
          <w:rFonts w:ascii="Times New Roman" w:hAnsi="Times New Roman"/>
          <w:sz w:val="24"/>
          <w:szCs w:val="24"/>
        </w:rPr>
        <w:t xml:space="preserve"> с </w:t>
      </w:r>
      <w:r w:rsidR="008A1C19" w:rsidRPr="006F7771">
        <w:rPr>
          <w:rFonts w:ascii="Times New Roman" w:hAnsi="Times New Roman"/>
          <w:sz w:val="24"/>
          <w:szCs w:val="24"/>
        </w:rPr>
        <w:t>п</w:t>
      </w:r>
      <w:r w:rsidR="00527ADF" w:rsidRPr="006F7771">
        <w:rPr>
          <w:rFonts w:ascii="Times New Roman" w:hAnsi="Times New Roman"/>
          <w:sz w:val="24"/>
          <w:szCs w:val="24"/>
        </w:rPr>
        <w:t xml:space="preserve">обедителями </w:t>
      </w:r>
      <w:r w:rsidR="008A1C19" w:rsidRPr="006F7771">
        <w:rPr>
          <w:rFonts w:ascii="Times New Roman" w:hAnsi="Times New Roman"/>
          <w:sz w:val="24"/>
          <w:szCs w:val="24"/>
        </w:rPr>
        <w:t xml:space="preserve">и призерами </w:t>
      </w:r>
      <w:r w:rsidR="00527ADF" w:rsidRPr="006F7771">
        <w:rPr>
          <w:rFonts w:ascii="Times New Roman" w:hAnsi="Times New Roman"/>
          <w:sz w:val="24"/>
          <w:szCs w:val="24"/>
        </w:rPr>
        <w:t xml:space="preserve">для уточнения почтового адреса доставки. В случае отказа от предоставления этих данных, предоставления недостоверных данных </w:t>
      </w:r>
      <w:r w:rsidR="003A538A" w:rsidRPr="006F7771">
        <w:rPr>
          <w:rFonts w:ascii="Times New Roman" w:hAnsi="Times New Roman"/>
          <w:sz w:val="24"/>
          <w:szCs w:val="24"/>
        </w:rPr>
        <w:t xml:space="preserve">Оргкомитет </w:t>
      </w:r>
      <w:r w:rsidR="00527ADF" w:rsidRPr="006F7771">
        <w:rPr>
          <w:rFonts w:ascii="Times New Roman" w:hAnsi="Times New Roman"/>
          <w:sz w:val="24"/>
          <w:szCs w:val="24"/>
        </w:rPr>
        <w:t xml:space="preserve">не несет ответственности за доставку приза. </w:t>
      </w:r>
    </w:p>
    <w:p w:rsidR="003A538A" w:rsidRDefault="00F720A5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 не подлежат</w:t>
      </w:r>
      <w:r w:rsidRPr="006F7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замене, обмену или передаче третьим лицам. </w:t>
      </w:r>
      <w:r w:rsidR="00527ADF" w:rsidRPr="006F7771">
        <w:rPr>
          <w:rFonts w:ascii="Times New Roman" w:hAnsi="Times New Roman"/>
          <w:sz w:val="24"/>
          <w:szCs w:val="24"/>
        </w:rPr>
        <w:t>Выплата де</w:t>
      </w:r>
      <w:r w:rsidR="00E156D9" w:rsidRPr="006F7771">
        <w:rPr>
          <w:rFonts w:ascii="Times New Roman" w:hAnsi="Times New Roman"/>
          <w:sz w:val="24"/>
          <w:szCs w:val="24"/>
        </w:rPr>
        <w:t>нежного замещения призов не прои</w:t>
      </w:r>
      <w:r w:rsidR="003A538A" w:rsidRPr="006F7771">
        <w:rPr>
          <w:rFonts w:ascii="Times New Roman" w:hAnsi="Times New Roman"/>
          <w:sz w:val="24"/>
          <w:szCs w:val="24"/>
        </w:rPr>
        <w:t>зводится.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38A" w:rsidRPr="006F7771" w:rsidRDefault="003A538A" w:rsidP="003A538A">
      <w:pPr>
        <w:pStyle w:val="a3"/>
        <w:numPr>
          <w:ilvl w:val="1"/>
          <w:numId w:val="4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7771">
        <w:rPr>
          <w:rFonts w:ascii="Times New Roman" w:hAnsi="Times New Roman"/>
          <w:sz w:val="24"/>
          <w:szCs w:val="24"/>
        </w:rPr>
        <w:lastRenderedPageBreak/>
        <w:t>Информационные партнеры Конкурса могут объявить дополнительные номинации и призы.</w:t>
      </w:r>
    </w:p>
    <w:p w:rsidR="00416616" w:rsidRPr="006F7771" w:rsidRDefault="00416616" w:rsidP="00BA1ABF">
      <w:pPr>
        <w:pStyle w:val="a3"/>
        <w:ind w:left="1080"/>
        <w:jc w:val="both"/>
        <w:rPr>
          <w:rFonts w:ascii="Times New Roman" w:hAnsi="Times New Roman"/>
        </w:rPr>
      </w:pPr>
    </w:p>
    <w:p w:rsidR="003A538A" w:rsidRPr="006F7771" w:rsidRDefault="00E156D9" w:rsidP="008F5E13">
      <w:pPr>
        <w:rPr>
          <w:rFonts w:ascii="Times New Roman" w:hAnsi="Times New Roman"/>
          <w:sz w:val="24"/>
          <w:szCs w:val="24"/>
        </w:rPr>
      </w:pPr>
      <w:r w:rsidRPr="006F7771">
        <w:rPr>
          <w:rFonts w:ascii="Times New Roman" w:hAnsi="Times New Roman"/>
          <w:sz w:val="24"/>
          <w:szCs w:val="24"/>
        </w:rPr>
        <w:t>Желаем удачи!</w:t>
      </w:r>
      <w:r w:rsidR="008F5E13">
        <w:rPr>
          <w:rFonts w:ascii="Times New Roman" w:hAnsi="Times New Roman"/>
          <w:sz w:val="24"/>
          <w:szCs w:val="24"/>
        </w:rPr>
        <w:br/>
      </w:r>
      <w:r w:rsidR="003A538A" w:rsidRPr="006F7771">
        <w:rPr>
          <w:rFonts w:ascii="Times New Roman" w:hAnsi="Times New Roman"/>
          <w:sz w:val="24"/>
          <w:szCs w:val="24"/>
        </w:rPr>
        <w:t>Оргкомитет</w:t>
      </w:r>
    </w:p>
    <w:sectPr w:rsidR="003A538A" w:rsidRPr="006F7771" w:rsidSect="00B940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77" w:rsidRDefault="00145377" w:rsidP="0000264C">
      <w:pPr>
        <w:spacing w:after="0" w:line="240" w:lineRule="auto"/>
      </w:pPr>
      <w:r>
        <w:separator/>
      </w:r>
    </w:p>
  </w:endnote>
  <w:endnote w:type="continuationSeparator" w:id="0">
    <w:p w:rsidR="00145377" w:rsidRDefault="00145377" w:rsidP="0000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66" w:rsidRDefault="0011796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3552A">
      <w:rPr>
        <w:noProof/>
      </w:rPr>
      <w:t>5</w:t>
    </w:r>
    <w:r>
      <w:fldChar w:fldCharType="end"/>
    </w:r>
  </w:p>
  <w:p w:rsidR="0000264C" w:rsidRDefault="000026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77" w:rsidRDefault="00145377" w:rsidP="0000264C">
      <w:pPr>
        <w:spacing w:after="0" w:line="240" w:lineRule="auto"/>
      </w:pPr>
      <w:r>
        <w:separator/>
      </w:r>
    </w:p>
  </w:footnote>
  <w:footnote w:type="continuationSeparator" w:id="0">
    <w:p w:rsidR="00145377" w:rsidRDefault="00145377" w:rsidP="0000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C2"/>
    <w:multiLevelType w:val="multilevel"/>
    <w:tmpl w:val="66CE7D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3707F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B01EAE"/>
    <w:multiLevelType w:val="hybridMultilevel"/>
    <w:tmpl w:val="5764EE02"/>
    <w:lvl w:ilvl="0" w:tplc="95767A4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3C3949"/>
    <w:multiLevelType w:val="multilevel"/>
    <w:tmpl w:val="5E0C88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504566"/>
    <w:multiLevelType w:val="multilevel"/>
    <w:tmpl w:val="358E1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210A19"/>
    <w:multiLevelType w:val="multilevel"/>
    <w:tmpl w:val="0360E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464CB5"/>
    <w:multiLevelType w:val="multilevel"/>
    <w:tmpl w:val="F9B649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212A47"/>
    <w:multiLevelType w:val="multilevel"/>
    <w:tmpl w:val="4BC058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BA7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024E4E"/>
    <w:multiLevelType w:val="multilevel"/>
    <w:tmpl w:val="A83C9C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214404B"/>
    <w:multiLevelType w:val="multilevel"/>
    <w:tmpl w:val="93661A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12D1161B"/>
    <w:multiLevelType w:val="multilevel"/>
    <w:tmpl w:val="8AFEBCE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45D5900"/>
    <w:multiLevelType w:val="multilevel"/>
    <w:tmpl w:val="54489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4F81D9F"/>
    <w:multiLevelType w:val="multilevel"/>
    <w:tmpl w:val="2B140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DF3F31"/>
    <w:multiLevelType w:val="multilevel"/>
    <w:tmpl w:val="14765A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A527920"/>
    <w:multiLevelType w:val="hybridMultilevel"/>
    <w:tmpl w:val="CAA266A0"/>
    <w:lvl w:ilvl="0" w:tplc="95767A4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A654DF9"/>
    <w:multiLevelType w:val="hybridMultilevel"/>
    <w:tmpl w:val="3F4EF764"/>
    <w:lvl w:ilvl="0" w:tplc="95767A4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7" w15:restartNumberingAfterBreak="0">
    <w:nsid w:val="1ED50B6F"/>
    <w:multiLevelType w:val="hybridMultilevel"/>
    <w:tmpl w:val="6C8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82008"/>
    <w:multiLevelType w:val="multilevel"/>
    <w:tmpl w:val="B95C8E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0212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EE5BBF"/>
    <w:multiLevelType w:val="multilevel"/>
    <w:tmpl w:val="E9924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077CDE"/>
    <w:multiLevelType w:val="hybridMultilevel"/>
    <w:tmpl w:val="39D04AA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864A3E"/>
    <w:multiLevelType w:val="multilevel"/>
    <w:tmpl w:val="BFDCCB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2D506F"/>
    <w:multiLevelType w:val="hybridMultilevel"/>
    <w:tmpl w:val="FA66AA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09156F1"/>
    <w:multiLevelType w:val="multilevel"/>
    <w:tmpl w:val="93661A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32FF14C0"/>
    <w:multiLevelType w:val="multilevel"/>
    <w:tmpl w:val="58F4F1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4165F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A83028"/>
    <w:multiLevelType w:val="hybridMultilevel"/>
    <w:tmpl w:val="6B225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383079"/>
    <w:multiLevelType w:val="hybridMultilevel"/>
    <w:tmpl w:val="5328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00243"/>
    <w:multiLevelType w:val="multilevel"/>
    <w:tmpl w:val="C24089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83D453D"/>
    <w:multiLevelType w:val="multilevel"/>
    <w:tmpl w:val="F4C034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1" w15:restartNumberingAfterBreak="0">
    <w:nsid w:val="3D220C5E"/>
    <w:multiLevelType w:val="hybridMultilevel"/>
    <w:tmpl w:val="57245C88"/>
    <w:lvl w:ilvl="0" w:tplc="041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32" w15:restartNumberingAfterBreak="0">
    <w:nsid w:val="3D9964C6"/>
    <w:multiLevelType w:val="hybridMultilevel"/>
    <w:tmpl w:val="D3E23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748C9"/>
    <w:multiLevelType w:val="multilevel"/>
    <w:tmpl w:val="E0D288CE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0A9570F"/>
    <w:multiLevelType w:val="multilevel"/>
    <w:tmpl w:val="4190A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F1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51217C1"/>
    <w:multiLevelType w:val="hybridMultilevel"/>
    <w:tmpl w:val="ED7C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801D1"/>
    <w:multiLevelType w:val="multilevel"/>
    <w:tmpl w:val="93661A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46F85497"/>
    <w:multiLevelType w:val="hybridMultilevel"/>
    <w:tmpl w:val="B51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5D662A"/>
    <w:multiLevelType w:val="multilevel"/>
    <w:tmpl w:val="352C3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4C593CCE"/>
    <w:multiLevelType w:val="multilevel"/>
    <w:tmpl w:val="EA5C8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E5604CA"/>
    <w:multiLevelType w:val="multilevel"/>
    <w:tmpl w:val="ACA48C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F135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06627C9"/>
    <w:multiLevelType w:val="multilevel"/>
    <w:tmpl w:val="0C3A831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 w15:restartNumberingAfterBreak="0">
    <w:nsid w:val="50AF1961"/>
    <w:multiLevelType w:val="multilevel"/>
    <w:tmpl w:val="A5DC80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5" w15:restartNumberingAfterBreak="0">
    <w:nsid w:val="517242CB"/>
    <w:multiLevelType w:val="multilevel"/>
    <w:tmpl w:val="4FA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35B0B9F"/>
    <w:multiLevelType w:val="hybridMultilevel"/>
    <w:tmpl w:val="2B22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31A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B325489"/>
    <w:multiLevelType w:val="hybridMultilevel"/>
    <w:tmpl w:val="7F7ACB6E"/>
    <w:lvl w:ilvl="0" w:tplc="AAD674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40130"/>
    <w:multiLevelType w:val="multilevel"/>
    <w:tmpl w:val="0C3A831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0" w15:restartNumberingAfterBreak="0">
    <w:nsid w:val="623962FF"/>
    <w:multiLevelType w:val="hybridMultilevel"/>
    <w:tmpl w:val="8F121946"/>
    <w:lvl w:ilvl="0" w:tplc="4B16F5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23091"/>
    <w:multiLevelType w:val="multilevel"/>
    <w:tmpl w:val="C130F1C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2" w15:restartNumberingAfterBreak="0">
    <w:nsid w:val="655118D9"/>
    <w:multiLevelType w:val="multilevel"/>
    <w:tmpl w:val="0C3A831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3" w15:restartNumberingAfterBreak="0">
    <w:nsid w:val="6B40434A"/>
    <w:multiLevelType w:val="hybridMultilevel"/>
    <w:tmpl w:val="7D8A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315B6"/>
    <w:multiLevelType w:val="hybridMultilevel"/>
    <w:tmpl w:val="061494C8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A74"/>
    <w:multiLevelType w:val="hybridMultilevel"/>
    <w:tmpl w:val="F5E84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CCE66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414738F"/>
    <w:multiLevelType w:val="multilevel"/>
    <w:tmpl w:val="0F9A0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74187E9B"/>
    <w:multiLevelType w:val="multilevel"/>
    <w:tmpl w:val="872286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750F1112"/>
    <w:multiLevelType w:val="hybridMultilevel"/>
    <w:tmpl w:val="252E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660A21"/>
    <w:multiLevelType w:val="multilevel"/>
    <w:tmpl w:val="AD3EA1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1" w15:restartNumberingAfterBreak="0">
    <w:nsid w:val="76A90F84"/>
    <w:multiLevelType w:val="multilevel"/>
    <w:tmpl w:val="D122B3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77E54B89"/>
    <w:multiLevelType w:val="multilevel"/>
    <w:tmpl w:val="0C3A831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3" w15:restartNumberingAfterBreak="0">
    <w:nsid w:val="7A111E94"/>
    <w:multiLevelType w:val="hybridMultilevel"/>
    <w:tmpl w:val="8A7A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F5465"/>
    <w:multiLevelType w:val="multilevel"/>
    <w:tmpl w:val="319231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5" w15:restartNumberingAfterBreak="0">
    <w:nsid w:val="7FA05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8"/>
  </w:num>
  <w:num w:numId="3">
    <w:abstractNumId w:val="36"/>
  </w:num>
  <w:num w:numId="4">
    <w:abstractNumId w:val="27"/>
  </w:num>
  <w:num w:numId="5">
    <w:abstractNumId w:val="53"/>
  </w:num>
  <w:num w:numId="6">
    <w:abstractNumId w:val="17"/>
  </w:num>
  <w:num w:numId="7">
    <w:abstractNumId w:val="63"/>
  </w:num>
  <w:num w:numId="8">
    <w:abstractNumId w:val="32"/>
  </w:num>
  <w:num w:numId="9">
    <w:abstractNumId w:val="21"/>
  </w:num>
  <w:num w:numId="10">
    <w:abstractNumId w:val="59"/>
  </w:num>
  <w:num w:numId="11">
    <w:abstractNumId w:val="39"/>
  </w:num>
  <w:num w:numId="12">
    <w:abstractNumId w:val="34"/>
  </w:num>
  <w:num w:numId="13">
    <w:abstractNumId w:val="14"/>
  </w:num>
  <w:num w:numId="14">
    <w:abstractNumId w:val="41"/>
  </w:num>
  <w:num w:numId="15">
    <w:abstractNumId w:val="29"/>
  </w:num>
  <w:num w:numId="16">
    <w:abstractNumId w:val="30"/>
  </w:num>
  <w:num w:numId="17">
    <w:abstractNumId w:val="0"/>
  </w:num>
  <w:num w:numId="18">
    <w:abstractNumId w:val="6"/>
  </w:num>
  <w:num w:numId="19">
    <w:abstractNumId w:val="22"/>
  </w:num>
  <w:num w:numId="20">
    <w:abstractNumId w:val="9"/>
  </w:num>
  <w:num w:numId="21">
    <w:abstractNumId w:val="57"/>
  </w:num>
  <w:num w:numId="22">
    <w:abstractNumId w:val="4"/>
  </w:num>
  <w:num w:numId="23">
    <w:abstractNumId w:val="20"/>
  </w:num>
  <w:num w:numId="24">
    <w:abstractNumId w:val="40"/>
  </w:num>
  <w:num w:numId="25">
    <w:abstractNumId w:val="5"/>
  </w:num>
  <w:num w:numId="26">
    <w:abstractNumId w:val="12"/>
  </w:num>
  <w:num w:numId="27">
    <w:abstractNumId w:val="58"/>
  </w:num>
  <w:num w:numId="28">
    <w:abstractNumId w:val="18"/>
  </w:num>
  <w:num w:numId="29">
    <w:abstractNumId w:val="60"/>
  </w:num>
  <w:num w:numId="30">
    <w:abstractNumId w:val="44"/>
  </w:num>
  <w:num w:numId="31">
    <w:abstractNumId w:val="7"/>
  </w:num>
  <w:num w:numId="32">
    <w:abstractNumId w:val="10"/>
  </w:num>
  <w:num w:numId="33">
    <w:abstractNumId w:val="64"/>
  </w:num>
  <w:num w:numId="34">
    <w:abstractNumId w:val="54"/>
  </w:num>
  <w:num w:numId="35">
    <w:abstractNumId w:val="24"/>
  </w:num>
  <w:num w:numId="36">
    <w:abstractNumId w:val="55"/>
  </w:num>
  <w:num w:numId="37">
    <w:abstractNumId w:val="13"/>
  </w:num>
  <w:num w:numId="38">
    <w:abstractNumId w:val="48"/>
  </w:num>
  <w:num w:numId="39">
    <w:abstractNumId w:val="50"/>
  </w:num>
  <w:num w:numId="40">
    <w:abstractNumId w:val="25"/>
  </w:num>
  <w:num w:numId="41">
    <w:abstractNumId w:val="23"/>
  </w:num>
  <w:num w:numId="42">
    <w:abstractNumId w:val="1"/>
  </w:num>
  <w:num w:numId="43">
    <w:abstractNumId w:val="45"/>
  </w:num>
  <w:num w:numId="44">
    <w:abstractNumId w:val="35"/>
  </w:num>
  <w:num w:numId="45">
    <w:abstractNumId w:val="26"/>
  </w:num>
  <w:num w:numId="46">
    <w:abstractNumId w:val="19"/>
  </w:num>
  <w:num w:numId="47">
    <w:abstractNumId w:val="61"/>
  </w:num>
  <w:num w:numId="48">
    <w:abstractNumId w:val="38"/>
  </w:num>
  <w:num w:numId="49">
    <w:abstractNumId w:val="56"/>
  </w:num>
  <w:num w:numId="50">
    <w:abstractNumId w:val="31"/>
  </w:num>
  <w:num w:numId="51">
    <w:abstractNumId w:val="47"/>
  </w:num>
  <w:num w:numId="52">
    <w:abstractNumId w:val="42"/>
  </w:num>
  <w:num w:numId="53">
    <w:abstractNumId w:val="43"/>
  </w:num>
  <w:num w:numId="54">
    <w:abstractNumId w:val="37"/>
  </w:num>
  <w:num w:numId="55">
    <w:abstractNumId w:val="52"/>
  </w:num>
  <w:num w:numId="56">
    <w:abstractNumId w:val="49"/>
  </w:num>
  <w:num w:numId="57">
    <w:abstractNumId w:val="65"/>
  </w:num>
  <w:num w:numId="58">
    <w:abstractNumId w:val="8"/>
  </w:num>
  <w:num w:numId="59">
    <w:abstractNumId w:val="62"/>
  </w:num>
  <w:num w:numId="60">
    <w:abstractNumId w:val="11"/>
  </w:num>
  <w:num w:numId="61">
    <w:abstractNumId w:val="51"/>
  </w:num>
  <w:num w:numId="62">
    <w:abstractNumId w:val="33"/>
  </w:num>
  <w:num w:numId="63">
    <w:abstractNumId w:val="15"/>
  </w:num>
  <w:num w:numId="64">
    <w:abstractNumId w:val="2"/>
  </w:num>
  <w:num w:numId="65">
    <w:abstractNumId w:val="16"/>
  </w:num>
  <w:num w:numId="66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CD"/>
    <w:rsid w:val="0000264C"/>
    <w:rsid w:val="000112A6"/>
    <w:rsid w:val="00082B98"/>
    <w:rsid w:val="000B643F"/>
    <w:rsid w:val="000D1342"/>
    <w:rsid w:val="000E02DD"/>
    <w:rsid w:val="000E13C4"/>
    <w:rsid w:val="001026B5"/>
    <w:rsid w:val="00115761"/>
    <w:rsid w:val="00116231"/>
    <w:rsid w:val="00116C61"/>
    <w:rsid w:val="00117966"/>
    <w:rsid w:val="00145377"/>
    <w:rsid w:val="00153719"/>
    <w:rsid w:val="001A0A9F"/>
    <w:rsid w:val="001B5A78"/>
    <w:rsid w:val="001F1EDC"/>
    <w:rsid w:val="001F4A1F"/>
    <w:rsid w:val="001F55DC"/>
    <w:rsid w:val="001F61FF"/>
    <w:rsid w:val="0022456A"/>
    <w:rsid w:val="00225223"/>
    <w:rsid w:val="00236F5B"/>
    <w:rsid w:val="00256DA7"/>
    <w:rsid w:val="002B5AA4"/>
    <w:rsid w:val="002C5E74"/>
    <w:rsid w:val="002F568B"/>
    <w:rsid w:val="00303CCC"/>
    <w:rsid w:val="003600BF"/>
    <w:rsid w:val="00367CD2"/>
    <w:rsid w:val="003A538A"/>
    <w:rsid w:val="00416616"/>
    <w:rsid w:val="00442B62"/>
    <w:rsid w:val="0045529E"/>
    <w:rsid w:val="004645DA"/>
    <w:rsid w:val="00493CA9"/>
    <w:rsid w:val="004C00A6"/>
    <w:rsid w:val="004E7C16"/>
    <w:rsid w:val="00500279"/>
    <w:rsid w:val="00502270"/>
    <w:rsid w:val="0050458A"/>
    <w:rsid w:val="00505612"/>
    <w:rsid w:val="00527ADF"/>
    <w:rsid w:val="00546162"/>
    <w:rsid w:val="005902CA"/>
    <w:rsid w:val="005A0326"/>
    <w:rsid w:val="005D34EA"/>
    <w:rsid w:val="005D465D"/>
    <w:rsid w:val="005E5D65"/>
    <w:rsid w:val="0063552A"/>
    <w:rsid w:val="00655E0F"/>
    <w:rsid w:val="00674379"/>
    <w:rsid w:val="006B0FC2"/>
    <w:rsid w:val="006C54B6"/>
    <w:rsid w:val="006C6AFD"/>
    <w:rsid w:val="006F7771"/>
    <w:rsid w:val="007352AE"/>
    <w:rsid w:val="00752185"/>
    <w:rsid w:val="007921C4"/>
    <w:rsid w:val="007B2386"/>
    <w:rsid w:val="007D4132"/>
    <w:rsid w:val="00803796"/>
    <w:rsid w:val="008432E6"/>
    <w:rsid w:val="00866B61"/>
    <w:rsid w:val="008955B5"/>
    <w:rsid w:val="008958EF"/>
    <w:rsid w:val="008A1C19"/>
    <w:rsid w:val="008A3FFC"/>
    <w:rsid w:val="008B47C0"/>
    <w:rsid w:val="008B5FD1"/>
    <w:rsid w:val="008D0B7E"/>
    <w:rsid w:val="008D607E"/>
    <w:rsid w:val="008F5E13"/>
    <w:rsid w:val="009041D6"/>
    <w:rsid w:val="00952563"/>
    <w:rsid w:val="009610E6"/>
    <w:rsid w:val="009B0D97"/>
    <w:rsid w:val="009C0407"/>
    <w:rsid w:val="009C6A6E"/>
    <w:rsid w:val="009D482A"/>
    <w:rsid w:val="009E1A78"/>
    <w:rsid w:val="00A0350D"/>
    <w:rsid w:val="00A1157F"/>
    <w:rsid w:val="00A11758"/>
    <w:rsid w:val="00A4008C"/>
    <w:rsid w:val="00A64005"/>
    <w:rsid w:val="00A65EFB"/>
    <w:rsid w:val="00A72A07"/>
    <w:rsid w:val="00AB1B2C"/>
    <w:rsid w:val="00AD158D"/>
    <w:rsid w:val="00AF688A"/>
    <w:rsid w:val="00B1321D"/>
    <w:rsid w:val="00B24699"/>
    <w:rsid w:val="00B348C9"/>
    <w:rsid w:val="00B61AE7"/>
    <w:rsid w:val="00B83257"/>
    <w:rsid w:val="00B940E1"/>
    <w:rsid w:val="00B96459"/>
    <w:rsid w:val="00BA1ABF"/>
    <w:rsid w:val="00C22217"/>
    <w:rsid w:val="00C534F1"/>
    <w:rsid w:val="00C5635C"/>
    <w:rsid w:val="00C91768"/>
    <w:rsid w:val="00CA3BEB"/>
    <w:rsid w:val="00CD3CA7"/>
    <w:rsid w:val="00CF1ECA"/>
    <w:rsid w:val="00CF288D"/>
    <w:rsid w:val="00D31D1A"/>
    <w:rsid w:val="00D4391E"/>
    <w:rsid w:val="00D44365"/>
    <w:rsid w:val="00D50C59"/>
    <w:rsid w:val="00D74435"/>
    <w:rsid w:val="00D8613E"/>
    <w:rsid w:val="00D911B6"/>
    <w:rsid w:val="00D97BCD"/>
    <w:rsid w:val="00E156D9"/>
    <w:rsid w:val="00E172F7"/>
    <w:rsid w:val="00E57920"/>
    <w:rsid w:val="00E9779F"/>
    <w:rsid w:val="00EA39E3"/>
    <w:rsid w:val="00EA7BC3"/>
    <w:rsid w:val="00EB697B"/>
    <w:rsid w:val="00ED42F6"/>
    <w:rsid w:val="00ED4638"/>
    <w:rsid w:val="00F11589"/>
    <w:rsid w:val="00F71CCD"/>
    <w:rsid w:val="00F720A5"/>
    <w:rsid w:val="00F82507"/>
    <w:rsid w:val="00F90D3B"/>
    <w:rsid w:val="00F94386"/>
    <w:rsid w:val="00FC28AC"/>
    <w:rsid w:val="00FC7A17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A31B-5AE6-46B5-ADA2-89820D0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BCD"/>
    <w:pPr>
      <w:ind w:left="720"/>
      <w:contextualSpacing/>
    </w:pPr>
  </w:style>
  <w:style w:type="character" w:styleId="a4">
    <w:name w:val="Hyperlink"/>
    <w:uiPriority w:val="99"/>
    <w:unhideWhenUsed/>
    <w:rsid w:val="009C6A6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64C"/>
  </w:style>
  <w:style w:type="paragraph" w:styleId="a7">
    <w:name w:val="footer"/>
    <w:basedOn w:val="a"/>
    <w:link w:val="a8"/>
    <w:uiPriority w:val="99"/>
    <w:unhideWhenUsed/>
    <w:rsid w:val="0000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64C"/>
  </w:style>
  <w:style w:type="character" w:styleId="a9">
    <w:name w:val="annotation reference"/>
    <w:uiPriority w:val="99"/>
    <w:semiHidden/>
    <w:unhideWhenUsed/>
    <w:rsid w:val="000026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264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0264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264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0264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0264C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semiHidden/>
    <w:unhideWhenUsed/>
    <w:rsid w:val="008958EF"/>
    <w:rPr>
      <w:color w:val="954F72"/>
      <w:u w:val="single"/>
    </w:rPr>
  </w:style>
  <w:style w:type="table" w:styleId="af1">
    <w:name w:val="Table Grid"/>
    <w:basedOn w:val="a1"/>
    <w:uiPriority w:val="39"/>
    <w:rsid w:val="00F1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umk.ru/cont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umk.ru/cont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est@physic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8C11-D0F5-4E9E-9D17-C390DA70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http://imumk.ru/contest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http://imumk.ru/contest</vt:lpwstr>
      </vt:variant>
      <vt:variant>
        <vt:lpwstr/>
      </vt:variant>
      <vt:variant>
        <vt:i4>2752518</vt:i4>
      </vt:variant>
      <vt:variant>
        <vt:i4>3</vt:i4>
      </vt:variant>
      <vt:variant>
        <vt:i4>0</vt:i4>
      </vt:variant>
      <vt:variant>
        <vt:i4>5</vt:i4>
      </vt:variant>
      <vt:variant>
        <vt:lpwstr>mailto:contest@physicon.ru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http://www.physicon.ru/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Молодцова</dc:creator>
  <cp:keywords/>
  <dc:description/>
  <cp:lastModifiedBy>lutien@bk.ru</cp:lastModifiedBy>
  <cp:revision>2</cp:revision>
  <dcterms:created xsi:type="dcterms:W3CDTF">2016-03-14T08:59:00Z</dcterms:created>
  <dcterms:modified xsi:type="dcterms:W3CDTF">2016-03-14T08:59:00Z</dcterms:modified>
</cp:coreProperties>
</file>